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9D" w:rsidRDefault="0005629D" w:rsidP="00273BB2">
      <w:pPr>
        <w:jc w:val="center"/>
        <w:rPr>
          <w:b/>
          <w:sz w:val="28"/>
        </w:rPr>
      </w:pPr>
    </w:p>
    <w:p w:rsidR="002454B4" w:rsidRPr="00F00E1A" w:rsidRDefault="002454B4" w:rsidP="002454B4">
      <w:pPr>
        <w:jc w:val="center"/>
        <w:rPr>
          <w:b/>
          <w:sz w:val="32"/>
          <w:szCs w:val="32"/>
        </w:rPr>
      </w:pPr>
      <w:r w:rsidRPr="00F00E1A">
        <w:rPr>
          <w:b/>
          <w:sz w:val="32"/>
          <w:szCs w:val="32"/>
        </w:rPr>
        <w:t>TESTING AND MEASURING EQUIPMENT/ALLOWED SUBCONTRACTING</w:t>
      </w:r>
    </w:p>
    <w:p w:rsidR="002454B4" w:rsidRPr="00F00E1A" w:rsidRDefault="006A680B" w:rsidP="002454B4">
      <w:pPr>
        <w:jc w:val="center"/>
        <w:rPr>
          <w:b/>
          <w:sz w:val="32"/>
          <w:szCs w:val="32"/>
        </w:rPr>
      </w:pPr>
      <w:sdt>
        <w:sdtPr>
          <w:rPr>
            <w:b/>
            <w:sz w:val="32"/>
            <w:szCs w:val="32"/>
          </w:rPr>
          <w:id w:val="222803877"/>
          <w:placeholder>
            <w:docPart w:val="928DD42E17284171B05BC1F89A91C7C0"/>
          </w:placeholder>
        </w:sdtPr>
        <w:sdtContent>
          <w:r w:rsidR="00E40A0D">
            <w:rPr>
              <w:b/>
              <w:sz w:val="28"/>
              <w:szCs w:val="28"/>
              <w:lang w:val="en-US"/>
            </w:rPr>
            <w:t>IEC 62612:2013+AMD1:2015</w:t>
          </w:r>
        </w:sdtContent>
      </w:sdt>
    </w:p>
    <w:p w:rsidR="00D9114B" w:rsidRPr="00F00E1A" w:rsidRDefault="006A680B" w:rsidP="00D9114B">
      <w:pPr>
        <w:jc w:val="center"/>
        <w:rPr>
          <w:b/>
          <w:sz w:val="32"/>
          <w:szCs w:val="32"/>
        </w:rPr>
      </w:pPr>
      <w:sdt>
        <w:sdtPr>
          <w:rPr>
            <w:b/>
            <w:sz w:val="32"/>
            <w:szCs w:val="32"/>
          </w:rPr>
          <w:id w:val="59839672"/>
          <w:placeholder>
            <w:docPart w:val="9765B8D3181D4428A3860BB89CF31835"/>
          </w:placeholder>
        </w:sdtPr>
        <w:sdtContent>
          <w:r w:rsidR="00E40A0D">
            <w:rPr>
              <w:b/>
              <w:sz w:val="28"/>
              <w:szCs w:val="28"/>
              <w:lang w:val="en-US"/>
            </w:rPr>
            <w:t xml:space="preserve">Self-ballasted LED lamps for general lighting services with supply voltages &gt; 50 V </w:t>
          </w:r>
          <w:r w:rsidR="00E40A0D">
            <w:rPr>
              <w:b/>
              <w:sz w:val="28"/>
              <w:szCs w:val="28"/>
              <w:lang w:val="en-US"/>
            </w:rPr>
            <w:br/>
            <w:t>– Performance requirements</w:t>
          </w:r>
        </w:sdtContent>
      </w:sdt>
    </w:p>
    <w:p w:rsidR="002454B4" w:rsidRPr="00F00E1A" w:rsidRDefault="002454B4" w:rsidP="002454B4"/>
    <w:p w:rsidR="002454B4" w:rsidRPr="00F00E1A" w:rsidRDefault="002454B4" w:rsidP="002454B4"/>
    <w:p w:rsidR="002454B4" w:rsidRPr="00F00E1A" w:rsidRDefault="002454B4" w:rsidP="002454B4"/>
    <w:p w:rsidR="002454B4" w:rsidRPr="00F00E1A" w:rsidRDefault="002454B4" w:rsidP="002454B4">
      <w:pPr>
        <w:ind w:left="567"/>
        <w:rPr>
          <w:bCs/>
          <w:iCs/>
        </w:rPr>
      </w:pPr>
      <w:r w:rsidRPr="00F00E1A">
        <w:rPr>
          <w:bCs/>
          <w:iCs/>
        </w:rPr>
        <w:t>“R”</w:t>
      </w:r>
      <w:r w:rsidRPr="00F00E1A">
        <w:rPr>
          <w:bCs/>
          <w:iCs/>
        </w:rPr>
        <w:tab/>
      </w:r>
      <w:r w:rsidRPr="00F00E1A">
        <w:rPr>
          <w:bCs/>
          <w:iCs/>
        </w:rPr>
        <w:tab/>
        <w:t>Required</w:t>
      </w:r>
    </w:p>
    <w:p w:rsidR="002454B4" w:rsidRPr="00F00E1A" w:rsidRDefault="002454B4" w:rsidP="002454B4">
      <w:pPr>
        <w:ind w:left="567"/>
        <w:rPr>
          <w:bCs/>
          <w:iCs/>
        </w:rPr>
      </w:pPr>
      <w:r w:rsidRPr="00F00E1A">
        <w:rPr>
          <w:bCs/>
          <w:iCs/>
        </w:rPr>
        <w:t>“S”</w:t>
      </w:r>
      <w:r w:rsidRPr="00F00E1A">
        <w:rPr>
          <w:bCs/>
          <w:iCs/>
        </w:rPr>
        <w:tab/>
      </w:r>
      <w:r w:rsidRPr="00F00E1A">
        <w:rPr>
          <w:bCs/>
          <w:iCs/>
        </w:rPr>
        <w:tab/>
        <w:t>May be subcontracted, see OD 2012</w:t>
      </w:r>
    </w:p>
    <w:p w:rsidR="002454B4" w:rsidRPr="00F00E1A" w:rsidRDefault="002454B4" w:rsidP="002454B4">
      <w:pPr>
        <w:ind w:left="567"/>
        <w:rPr>
          <w:bCs/>
          <w:iCs/>
          <w:strike/>
        </w:rPr>
      </w:pPr>
      <w:r w:rsidRPr="00F00E1A">
        <w:rPr>
          <w:bCs/>
          <w:iCs/>
        </w:rPr>
        <w:t>“S</w:t>
      </w:r>
      <w:r w:rsidR="00045A2D">
        <w:rPr>
          <w:bCs/>
          <w:iCs/>
        </w:rPr>
        <w:t>P</w:t>
      </w:r>
      <w:r w:rsidRPr="00F00E1A">
        <w:rPr>
          <w:bCs/>
          <w:iCs/>
        </w:rPr>
        <w:t>”</w:t>
      </w:r>
      <w:r w:rsidRPr="00F00E1A">
        <w:rPr>
          <w:bCs/>
          <w:iCs/>
        </w:rPr>
        <w:tab/>
      </w:r>
      <w:r w:rsidRPr="00F00E1A">
        <w:rPr>
          <w:bCs/>
          <w:iCs/>
        </w:rPr>
        <w:tab/>
        <w:t>Specialized Facility, see IECEE 02-2</w:t>
      </w:r>
    </w:p>
    <w:p w:rsidR="002454B4" w:rsidRPr="00F00E1A" w:rsidRDefault="002454B4" w:rsidP="002454B4">
      <w:pPr>
        <w:ind w:left="567"/>
        <w:rPr>
          <w:bCs/>
          <w:iCs/>
        </w:rPr>
      </w:pPr>
      <w:r w:rsidRPr="00F00E1A">
        <w:rPr>
          <w:bCs/>
          <w:iCs/>
        </w:rPr>
        <w:t>“W”</w:t>
      </w:r>
      <w:r w:rsidRPr="00F00E1A">
        <w:rPr>
          <w:bCs/>
          <w:iCs/>
        </w:rPr>
        <w:tab/>
      </w:r>
      <w:r w:rsidRPr="00F00E1A">
        <w:rPr>
          <w:bCs/>
          <w:iCs/>
        </w:rPr>
        <w:tab/>
        <w:t>Witness testing in the categories “MED” and “MEAS”</w:t>
      </w:r>
    </w:p>
    <w:p w:rsidR="002454B4" w:rsidRPr="00F00E1A" w:rsidRDefault="002454B4" w:rsidP="002454B4">
      <w:pPr>
        <w:ind w:left="567"/>
        <w:rPr>
          <w:bCs/>
          <w:iCs/>
        </w:rPr>
      </w:pPr>
      <w:r w:rsidRPr="00F00E1A">
        <w:rPr>
          <w:bCs/>
          <w:iCs/>
        </w:rPr>
        <w:t>“3PPS”</w:t>
      </w:r>
      <w:r>
        <w:rPr>
          <w:bCs/>
          <w:iCs/>
        </w:rPr>
        <w:tab/>
      </w:r>
      <w:r w:rsidRPr="00F00E1A">
        <w:rPr>
          <w:bCs/>
          <w:iCs/>
        </w:rPr>
        <w:tab/>
        <w:t>Three Phase Power Supply required</w:t>
      </w:r>
    </w:p>
    <w:p w:rsidR="002454B4" w:rsidRPr="00AD184A" w:rsidRDefault="002454B4" w:rsidP="002454B4"/>
    <w:p w:rsidR="002454B4" w:rsidRPr="00AD184A" w:rsidRDefault="002454B4" w:rsidP="002454B4"/>
    <w:tbl>
      <w:tblPr>
        <w:tblW w:w="148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276"/>
        <w:gridCol w:w="4536"/>
        <w:gridCol w:w="6946"/>
        <w:gridCol w:w="2114"/>
      </w:tblGrid>
      <w:tr w:rsidR="002454B4" w:rsidRPr="00AD184A" w:rsidTr="00216A32">
        <w:trPr>
          <w:cantSplit/>
          <w:trHeight w:val="443"/>
          <w:tblHeader/>
          <w:jc w:val="center"/>
        </w:trPr>
        <w:tc>
          <w:tcPr>
            <w:tcW w:w="1276" w:type="dxa"/>
            <w:shd w:val="pct5" w:color="auto" w:fill="auto"/>
            <w:vAlign w:val="center"/>
          </w:tcPr>
          <w:p w:rsidR="002454B4" w:rsidRPr="00AD184A" w:rsidRDefault="002454B4" w:rsidP="00AC4C1F">
            <w:pPr>
              <w:spacing w:before="60" w:after="60"/>
              <w:jc w:val="center"/>
              <w:rPr>
                <w:b/>
              </w:rPr>
            </w:pPr>
            <w:r w:rsidRPr="00AD184A">
              <w:rPr>
                <w:b/>
              </w:rPr>
              <w:t>Clause</w:t>
            </w:r>
          </w:p>
        </w:tc>
        <w:tc>
          <w:tcPr>
            <w:tcW w:w="4536" w:type="dxa"/>
            <w:shd w:val="pct5" w:color="auto" w:fill="auto"/>
            <w:vAlign w:val="center"/>
          </w:tcPr>
          <w:p w:rsidR="002454B4" w:rsidRPr="00AD184A" w:rsidRDefault="002454B4" w:rsidP="00AC4C1F">
            <w:pPr>
              <w:spacing w:before="60" w:after="60"/>
              <w:jc w:val="center"/>
              <w:rPr>
                <w:b/>
              </w:rPr>
            </w:pPr>
            <w:r w:rsidRPr="00AD184A">
              <w:rPr>
                <w:b/>
              </w:rPr>
              <w:t>Measurement/testing</w:t>
            </w:r>
          </w:p>
        </w:tc>
        <w:tc>
          <w:tcPr>
            <w:tcW w:w="6946" w:type="dxa"/>
            <w:shd w:val="pct5" w:color="auto" w:fill="auto"/>
            <w:vAlign w:val="center"/>
          </w:tcPr>
          <w:p w:rsidR="002454B4" w:rsidRPr="00AD184A" w:rsidRDefault="002454B4" w:rsidP="00AC4C1F">
            <w:pPr>
              <w:spacing w:before="60" w:after="60"/>
              <w:jc w:val="center"/>
              <w:rPr>
                <w:b/>
              </w:rPr>
            </w:pPr>
            <w:r w:rsidRPr="00AD184A">
              <w:rPr>
                <w:b/>
              </w:rPr>
              <w:t>Testing / measuring equipment / material needed</w:t>
            </w:r>
          </w:p>
        </w:tc>
        <w:tc>
          <w:tcPr>
            <w:tcW w:w="2114" w:type="dxa"/>
            <w:shd w:val="pct5" w:color="auto" w:fill="auto"/>
            <w:vAlign w:val="center"/>
          </w:tcPr>
          <w:p w:rsidR="002454B4" w:rsidRPr="00AD184A" w:rsidRDefault="000742E5" w:rsidP="00AC4C1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Equipment Classification</w:t>
            </w:r>
          </w:p>
        </w:tc>
      </w:tr>
      <w:tr w:rsidR="00E40A0D" w:rsidRPr="00AD184A" w:rsidTr="00216A32">
        <w:trPr>
          <w:cantSplit/>
          <w:trHeight w:val="407"/>
          <w:jc w:val="center"/>
        </w:trPr>
        <w:tc>
          <w:tcPr>
            <w:tcW w:w="1276" w:type="dxa"/>
            <w:tcBorders>
              <w:bottom w:val="single" w:sz="6" w:space="0" w:color="auto"/>
            </w:tcBorders>
          </w:tcPr>
          <w:p w:rsidR="00E40A0D" w:rsidRPr="00AD184A" w:rsidRDefault="00E40A0D" w:rsidP="00E40A0D">
            <w:pPr>
              <w:spacing w:before="60" w:after="60"/>
              <w:jc w:val="center"/>
            </w:pPr>
            <w:r w:rsidRPr="00427839">
              <w:rPr>
                <w:lang w:eastAsia="ja-JP"/>
              </w:rPr>
              <w:t>6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E40A0D" w:rsidRPr="00AD184A" w:rsidRDefault="00E40A0D" w:rsidP="00E40A0D">
            <w:pPr>
              <w:spacing w:before="60" w:after="60"/>
            </w:pPr>
            <w:r w:rsidRPr="00176A11">
              <w:rPr>
                <w:lang w:eastAsia="ja-JP"/>
              </w:rPr>
              <w:t>Dimensions</w:t>
            </w:r>
          </w:p>
        </w:tc>
        <w:tc>
          <w:tcPr>
            <w:tcW w:w="6946" w:type="dxa"/>
            <w:tcBorders>
              <w:bottom w:val="single" w:sz="6" w:space="0" w:color="auto"/>
            </w:tcBorders>
          </w:tcPr>
          <w:p w:rsidR="00E40A0D" w:rsidRPr="00AD184A" w:rsidRDefault="00E40A0D" w:rsidP="00E40A0D">
            <w:pPr>
              <w:spacing w:before="60" w:after="60"/>
            </w:pPr>
            <w:r w:rsidRPr="00176A11">
              <w:rPr>
                <w:lang w:eastAsia="ja-JP"/>
              </w:rPr>
              <w:t>Calliper</w:t>
            </w:r>
          </w:p>
        </w:tc>
        <w:tc>
          <w:tcPr>
            <w:tcW w:w="2114" w:type="dxa"/>
            <w:tcBorders>
              <w:bottom w:val="single" w:sz="6" w:space="0" w:color="auto"/>
            </w:tcBorders>
          </w:tcPr>
          <w:p w:rsidR="00E40A0D" w:rsidRPr="00AD184A" w:rsidRDefault="00E40A0D" w:rsidP="00E40A0D">
            <w:pPr>
              <w:spacing w:before="60" w:after="60"/>
              <w:jc w:val="center"/>
              <w:rPr>
                <w:b/>
              </w:rPr>
            </w:pPr>
            <w:r w:rsidRPr="00DB39DE">
              <w:rPr>
                <w:b/>
                <w:lang w:eastAsia="ja-JP"/>
              </w:rPr>
              <w:t>R</w:t>
            </w:r>
          </w:p>
        </w:tc>
      </w:tr>
      <w:tr w:rsidR="00E40A0D" w:rsidRPr="00AD184A" w:rsidTr="00216A32">
        <w:trPr>
          <w:cantSplit/>
          <w:jc w:val="center"/>
        </w:trPr>
        <w:tc>
          <w:tcPr>
            <w:tcW w:w="1276" w:type="dxa"/>
            <w:tcBorders>
              <w:bottom w:val="single" w:sz="6" w:space="0" w:color="auto"/>
            </w:tcBorders>
          </w:tcPr>
          <w:p w:rsidR="00E40A0D" w:rsidRPr="00AD184A" w:rsidRDefault="00E40A0D" w:rsidP="00E40A0D">
            <w:pPr>
              <w:spacing w:before="60" w:after="60"/>
              <w:jc w:val="center"/>
            </w:pPr>
            <w:r w:rsidRPr="00176A11">
              <w:rPr>
                <w:rFonts w:hint="eastAsia"/>
                <w:lang w:eastAsia="ja-JP"/>
              </w:rPr>
              <w:t>8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E40A0D" w:rsidRPr="00AD184A" w:rsidRDefault="00E40A0D" w:rsidP="00E40A0D">
            <w:pPr>
              <w:spacing w:before="60" w:after="60"/>
            </w:pPr>
            <w:r w:rsidRPr="00176A11">
              <w:rPr>
                <w:rFonts w:hint="eastAsia"/>
                <w:lang w:eastAsia="ja-JP"/>
              </w:rPr>
              <w:t>Lamp input</w:t>
            </w:r>
          </w:p>
        </w:tc>
        <w:tc>
          <w:tcPr>
            <w:tcW w:w="6946" w:type="dxa"/>
            <w:tcBorders>
              <w:bottom w:val="single" w:sz="6" w:space="0" w:color="auto"/>
            </w:tcBorders>
          </w:tcPr>
          <w:p w:rsidR="00E40A0D" w:rsidRPr="00AD184A" w:rsidRDefault="00E40A0D" w:rsidP="00E40A0D">
            <w:pPr>
              <w:spacing w:before="60" w:after="60"/>
            </w:pPr>
            <w:r w:rsidRPr="00176A11">
              <w:rPr>
                <w:lang w:eastAsia="ja-JP"/>
              </w:rPr>
              <w:t>S</w:t>
            </w:r>
            <w:r>
              <w:rPr>
                <w:rFonts w:hint="eastAsia"/>
                <w:lang w:eastAsia="ja-JP"/>
              </w:rPr>
              <w:t xml:space="preserve">tabilized room, </w:t>
            </w:r>
            <w:r>
              <w:rPr>
                <w:lang w:eastAsia="ja-JP"/>
              </w:rPr>
              <w:t>p</w:t>
            </w:r>
            <w:r>
              <w:rPr>
                <w:rFonts w:hint="eastAsia"/>
                <w:lang w:eastAsia="ja-JP"/>
              </w:rPr>
              <w:t xml:space="preserve">ower supply, </w:t>
            </w:r>
            <w:r>
              <w:rPr>
                <w:lang w:eastAsia="ja-JP"/>
              </w:rPr>
              <w:t>v</w:t>
            </w:r>
            <w:r>
              <w:rPr>
                <w:rFonts w:hint="eastAsia"/>
                <w:lang w:eastAsia="ja-JP"/>
              </w:rPr>
              <w:t xml:space="preserve">oltage meter, </w:t>
            </w:r>
            <w:r>
              <w:rPr>
                <w:lang w:eastAsia="ja-JP"/>
              </w:rPr>
              <w:t>c</w:t>
            </w:r>
            <w:r>
              <w:rPr>
                <w:rFonts w:hint="eastAsia"/>
                <w:lang w:eastAsia="ja-JP"/>
              </w:rPr>
              <w:t xml:space="preserve">urrent meter, </w:t>
            </w:r>
            <w:r>
              <w:rPr>
                <w:lang w:eastAsia="ja-JP"/>
              </w:rPr>
              <w:t>p</w:t>
            </w:r>
            <w:r>
              <w:rPr>
                <w:rFonts w:hint="eastAsia"/>
                <w:lang w:eastAsia="ja-JP"/>
              </w:rPr>
              <w:t xml:space="preserve">ower meter, </w:t>
            </w:r>
            <w:r>
              <w:rPr>
                <w:lang w:eastAsia="ja-JP"/>
              </w:rPr>
              <w:t>t</w:t>
            </w:r>
            <w:r>
              <w:rPr>
                <w:rFonts w:hint="eastAsia"/>
                <w:lang w:eastAsia="ja-JP"/>
              </w:rPr>
              <w:t>emperature measuring system</w:t>
            </w:r>
          </w:p>
        </w:tc>
        <w:tc>
          <w:tcPr>
            <w:tcW w:w="2114" w:type="dxa"/>
            <w:tcBorders>
              <w:bottom w:val="single" w:sz="6" w:space="0" w:color="auto"/>
            </w:tcBorders>
          </w:tcPr>
          <w:p w:rsidR="00E40A0D" w:rsidRPr="00AD184A" w:rsidRDefault="00E40A0D" w:rsidP="00E40A0D">
            <w:pPr>
              <w:spacing w:before="60" w:after="60"/>
              <w:jc w:val="center"/>
              <w:rPr>
                <w:b/>
              </w:rPr>
            </w:pPr>
            <w:r w:rsidRPr="00DB39DE">
              <w:rPr>
                <w:rFonts w:hint="eastAsia"/>
                <w:b/>
                <w:lang w:eastAsia="ja-JP"/>
              </w:rPr>
              <w:t>R</w:t>
            </w:r>
          </w:p>
        </w:tc>
      </w:tr>
      <w:tr w:rsidR="00E40A0D" w:rsidRPr="00AD184A" w:rsidTr="00216A32">
        <w:trPr>
          <w:cantSplit/>
          <w:jc w:val="center"/>
        </w:trPr>
        <w:tc>
          <w:tcPr>
            <w:tcW w:w="1276" w:type="dxa"/>
            <w:tcBorders>
              <w:bottom w:val="single" w:sz="6" w:space="0" w:color="auto"/>
            </w:tcBorders>
          </w:tcPr>
          <w:p w:rsidR="00E40A0D" w:rsidRPr="00AD184A" w:rsidRDefault="00E40A0D" w:rsidP="00E40A0D">
            <w:pPr>
              <w:spacing w:before="60" w:after="60"/>
              <w:jc w:val="center"/>
            </w:pPr>
            <w:r w:rsidRPr="00176A11">
              <w:rPr>
                <w:lang w:eastAsia="ja-JP"/>
              </w:rPr>
              <w:t>9.1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E40A0D" w:rsidRPr="00AD184A" w:rsidRDefault="00E40A0D" w:rsidP="00E40A0D">
            <w:pPr>
              <w:spacing w:before="60" w:after="60"/>
            </w:pPr>
            <w:r w:rsidRPr="00176A11">
              <w:rPr>
                <w:lang w:eastAsia="ja-JP"/>
              </w:rPr>
              <w:t>Luminous flux</w:t>
            </w:r>
          </w:p>
        </w:tc>
        <w:tc>
          <w:tcPr>
            <w:tcW w:w="6946" w:type="dxa"/>
            <w:tcBorders>
              <w:bottom w:val="single" w:sz="6" w:space="0" w:color="auto"/>
            </w:tcBorders>
          </w:tcPr>
          <w:p w:rsidR="00E40A0D" w:rsidRPr="00AD184A" w:rsidRDefault="00E40A0D" w:rsidP="00E40A0D">
            <w:pPr>
              <w:spacing w:before="60" w:after="60"/>
              <w:jc w:val="left"/>
            </w:pPr>
            <w:r w:rsidRPr="00176A11">
              <w:rPr>
                <w:lang w:eastAsia="ja-JP"/>
              </w:rPr>
              <w:t xml:space="preserve">Stabilized room, </w:t>
            </w:r>
            <w:r>
              <w:rPr>
                <w:lang w:eastAsia="ja-JP"/>
              </w:rPr>
              <w:t>g</w:t>
            </w:r>
            <w:r w:rsidRPr="00176A11">
              <w:rPr>
                <w:rFonts w:hint="eastAsia"/>
                <w:lang w:eastAsia="ja-JP"/>
              </w:rPr>
              <w:t>oniophotometer</w:t>
            </w:r>
            <w:r>
              <w:rPr>
                <w:lang w:eastAsia="ja-JP"/>
              </w:rPr>
              <w:t xml:space="preserve"> or i</w:t>
            </w:r>
            <w:r w:rsidRPr="00176A11">
              <w:rPr>
                <w:lang w:eastAsia="ja-JP"/>
              </w:rPr>
              <w:t>ntegrating sphere</w:t>
            </w:r>
            <w:r>
              <w:rPr>
                <w:rFonts w:hint="eastAsia"/>
                <w:lang w:eastAsia="ja-JP"/>
              </w:rPr>
              <w:t xml:space="preserve">, </w:t>
            </w:r>
            <w:r>
              <w:rPr>
                <w:lang w:eastAsia="ja-JP"/>
              </w:rPr>
              <w:t>c</w:t>
            </w:r>
            <w:r w:rsidRPr="00176A11">
              <w:rPr>
                <w:rFonts w:hint="eastAsia"/>
                <w:lang w:eastAsia="ja-JP"/>
              </w:rPr>
              <w:t>alibr</w:t>
            </w:r>
            <w:r>
              <w:rPr>
                <w:rFonts w:hint="eastAsia"/>
                <w:lang w:eastAsia="ja-JP"/>
              </w:rPr>
              <w:t xml:space="preserve">ated lamps, </w:t>
            </w:r>
            <w:r>
              <w:rPr>
                <w:lang w:eastAsia="ja-JP"/>
              </w:rPr>
              <w:t>t</w:t>
            </w:r>
            <w:r w:rsidRPr="00176A11">
              <w:rPr>
                <w:rFonts w:hint="eastAsia"/>
                <w:lang w:eastAsia="ja-JP"/>
              </w:rPr>
              <w:t>emperature measuring system</w:t>
            </w:r>
          </w:p>
        </w:tc>
        <w:tc>
          <w:tcPr>
            <w:tcW w:w="2114" w:type="dxa"/>
            <w:tcBorders>
              <w:bottom w:val="single" w:sz="6" w:space="0" w:color="auto"/>
            </w:tcBorders>
          </w:tcPr>
          <w:p w:rsidR="00E40A0D" w:rsidRPr="00AD184A" w:rsidRDefault="005A0B3A" w:rsidP="00E40A0D">
            <w:pPr>
              <w:spacing w:before="60" w:after="60"/>
              <w:jc w:val="center"/>
              <w:rPr>
                <w:b/>
              </w:rPr>
            </w:pPr>
            <w:hyperlink r:id="rId8" w:history="1">
              <w:r>
                <w:rPr>
                  <w:rStyle w:val="af0"/>
                </w:rPr>
                <w:t>LPCE-2(LMS-9000)</w:t>
              </w:r>
            </w:hyperlink>
          </w:p>
        </w:tc>
      </w:tr>
      <w:tr w:rsidR="00E40A0D" w:rsidRPr="00AD184A" w:rsidTr="00216A32">
        <w:trPr>
          <w:cantSplit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40A0D" w:rsidRPr="00AD184A" w:rsidRDefault="00E40A0D" w:rsidP="00E40A0D">
            <w:pPr>
              <w:spacing w:before="60" w:after="60"/>
              <w:jc w:val="center"/>
            </w:pPr>
            <w:r w:rsidRPr="00176A11">
              <w:rPr>
                <w:lang w:eastAsia="ja-JP"/>
              </w:rPr>
              <w:t>9.2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0D" w:rsidRPr="00AD184A" w:rsidRDefault="00E40A0D" w:rsidP="00E40A0D">
            <w:pPr>
              <w:spacing w:before="60" w:after="60"/>
            </w:pPr>
            <w:r w:rsidRPr="00176A11">
              <w:rPr>
                <w:lang w:val="en-US" w:eastAsia="ja-JP"/>
              </w:rPr>
              <w:t>Luminous intensity distribution, peak intensity and beam angle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40A0D" w:rsidRPr="00AD184A" w:rsidRDefault="00E40A0D" w:rsidP="00E40A0D">
            <w:pPr>
              <w:spacing w:before="60" w:after="60"/>
            </w:pPr>
            <w:r w:rsidRPr="00176A11">
              <w:rPr>
                <w:lang w:eastAsia="ja-JP"/>
              </w:rPr>
              <w:t xml:space="preserve">Stabilized room, </w:t>
            </w:r>
            <w:r>
              <w:rPr>
                <w:lang w:eastAsia="ja-JP"/>
              </w:rPr>
              <w:t>g</w:t>
            </w:r>
            <w:r w:rsidRPr="00176A11">
              <w:rPr>
                <w:rFonts w:hint="eastAsia"/>
                <w:lang w:eastAsia="ja-JP"/>
              </w:rPr>
              <w:t>oniophotometer</w:t>
            </w:r>
            <w:r w:rsidRPr="00176A11">
              <w:rPr>
                <w:lang w:eastAsia="ja-JP"/>
              </w:rPr>
              <w:t xml:space="preserve">, </w:t>
            </w:r>
            <w:r>
              <w:rPr>
                <w:lang w:eastAsia="ja-JP"/>
              </w:rPr>
              <w:t>c</w:t>
            </w:r>
            <w:r>
              <w:rPr>
                <w:rFonts w:hint="eastAsia"/>
                <w:lang w:eastAsia="ja-JP"/>
              </w:rPr>
              <w:t xml:space="preserve">alibrated lamps, </w:t>
            </w:r>
            <w:r>
              <w:rPr>
                <w:lang w:eastAsia="ja-JP"/>
              </w:rPr>
              <w:t>t</w:t>
            </w:r>
            <w:r w:rsidRPr="00176A11">
              <w:rPr>
                <w:rFonts w:hint="eastAsia"/>
                <w:lang w:eastAsia="ja-JP"/>
              </w:rPr>
              <w:t>emperature measuring system</w:t>
            </w:r>
          </w:p>
        </w:tc>
        <w:tc>
          <w:tcPr>
            <w:tcW w:w="2114" w:type="dxa"/>
          </w:tcPr>
          <w:p w:rsidR="00E40A0D" w:rsidRPr="00AD184A" w:rsidRDefault="005A0B3A" w:rsidP="00E40A0D">
            <w:pPr>
              <w:spacing w:before="60" w:after="60"/>
              <w:jc w:val="center"/>
              <w:rPr>
                <w:b/>
              </w:rPr>
            </w:pPr>
            <w:hyperlink r:id="rId9" w:history="1">
              <w:r>
                <w:rPr>
                  <w:rStyle w:val="af0"/>
                </w:rPr>
                <w:t>LSG-1890B</w:t>
              </w:r>
            </w:hyperlink>
          </w:p>
        </w:tc>
      </w:tr>
      <w:tr w:rsidR="00E40A0D" w:rsidRPr="00AD184A" w:rsidTr="00216A32">
        <w:trPr>
          <w:cantSplit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40A0D" w:rsidRPr="00176A11" w:rsidRDefault="00E40A0D" w:rsidP="00E40A0D">
            <w:pPr>
              <w:jc w:val="center"/>
              <w:rPr>
                <w:lang w:eastAsia="ja-JP"/>
              </w:rPr>
            </w:pPr>
          </w:p>
          <w:p w:rsidR="00E40A0D" w:rsidRPr="00176A11" w:rsidRDefault="00E40A0D" w:rsidP="00E40A0D">
            <w:pPr>
              <w:spacing w:before="60" w:after="60"/>
              <w:jc w:val="center"/>
              <w:rPr>
                <w:lang w:eastAsia="ja-JP"/>
              </w:rPr>
            </w:pPr>
            <w:r w:rsidRPr="00176A11">
              <w:rPr>
                <w:rFonts w:hint="eastAsia"/>
                <w:lang w:eastAsia="ja-JP"/>
              </w:rPr>
              <w:t>10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0D" w:rsidRDefault="00E40A0D" w:rsidP="00E40A0D">
            <w:pPr>
              <w:rPr>
                <w:lang w:eastAsia="ja-JP"/>
              </w:rPr>
            </w:pPr>
          </w:p>
          <w:p w:rsidR="00E40A0D" w:rsidRPr="00176A11" w:rsidRDefault="00E40A0D" w:rsidP="00E40A0D">
            <w:pPr>
              <w:spacing w:before="60" w:after="60"/>
              <w:rPr>
                <w:lang w:val="en-US" w:eastAsia="ja-JP"/>
              </w:rPr>
            </w:pPr>
            <w:r w:rsidRPr="00176A11">
              <w:rPr>
                <w:rFonts w:hint="eastAsia"/>
                <w:lang w:eastAsia="ja-JP"/>
              </w:rPr>
              <w:t>Colour nomenclature, variation and rendering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40A0D" w:rsidRPr="00176A11" w:rsidRDefault="00E40A0D" w:rsidP="00E40A0D">
            <w:pPr>
              <w:rPr>
                <w:lang w:eastAsia="ja-JP"/>
              </w:rPr>
            </w:pPr>
            <w:r w:rsidRPr="00176A11">
              <w:rPr>
                <w:lang w:eastAsia="ja-JP"/>
              </w:rPr>
              <w:t>Integrating sphere with calibrated spectral measurement system                                          or</w:t>
            </w:r>
          </w:p>
          <w:p w:rsidR="00E40A0D" w:rsidRPr="00176A11" w:rsidRDefault="00E40A0D" w:rsidP="00E40A0D">
            <w:pPr>
              <w:spacing w:before="60" w:after="60"/>
              <w:rPr>
                <w:lang w:eastAsia="ja-JP"/>
              </w:rPr>
            </w:pPr>
            <w:r w:rsidRPr="00176A11">
              <w:rPr>
                <w:lang w:eastAsia="ja-JP"/>
              </w:rPr>
              <w:t>Integratin</w:t>
            </w:r>
            <w:r>
              <w:rPr>
                <w:lang w:eastAsia="ja-JP"/>
              </w:rPr>
              <w:t xml:space="preserve">g sphere with spectroradiometer </w:t>
            </w:r>
            <w:r w:rsidRPr="00176A11">
              <w:rPr>
                <w:lang w:eastAsia="ja-JP"/>
              </w:rPr>
              <w:t>system</w:t>
            </w:r>
          </w:p>
        </w:tc>
        <w:tc>
          <w:tcPr>
            <w:tcW w:w="2114" w:type="dxa"/>
          </w:tcPr>
          <w:p w:rsidR="00E40A0D" w:rsidRPr="00DB39DE" w:rsidRDefault="00E40A0D" w:rsidP="00E40A0D">
            <w:pPr>
              <w:jc w:val="center"/>
              <w:rPr>
                <w:b/>
                <w:lang w:eastAsia="ja-JP"/>
              </w:rPr>
            </w:pPr>
          </w:p>
          <w:p w:rsidR="00E40A0D" w:rsidRPr="00DB39DE" w:rsidRDefault="005A0B3A" w:rsidP="00E40A0D">
            <w:pPr>
              <w:spacing w:before="60" w:after="60"/>
              <w:jc w:val="center"/>
              <w:rPr>
                <w:b/>
                <w:lang w:eastAsia="ja-JP"/>
              </w:rPr>
            </w:pPr>
            <w:hyperlink r:id="rId10" w:history="1">
              <w:r>
                <w:rPr>
                  <w:rStyle w:val="af0"/>
                </w:rPr>
                <w:t>LMS-6000</w:t>
              </w:r>
            </w:hyperlink>
          </w:p>
        </w:tc>
      </w:tr>
      <w:tr w:rsidR="00E40A0D" w:rsidRPr="00AD184A" w:rsidTr="00216A32">
        <w:trPr>
          <w:cantSplit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40A0D" w:rsidRPr="00176A11" w:rsidRDefault="00E40A0D" w:rsidP="00E40A0D">
            <w:pPr>
              <w:jc w:val="center"/>
              <w:rPr>
                <w:lang w:eastAsia="ja-JP"/>
              </w:rPr>
            </w:pPr>
            <w:r w:rsidRPr="00176A11">
              <w:rPr>
                <w:rFonts w:hint="eastAsia"/>
                <w:lang w:eastAsia="ja-JP"/>
              </w:rPr>
              <w:t>11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0D" w:rsidRDefault="00E40A0D" w:rsidP="00E40A0D">
            <w:pPr>
              <w:rPr>
                <w:lang w:eastAsia="ja-JP"/>
              </w:rPr>
            </w:pPr>
            <w:r w:rsidRPr="00176A11">
              <w:rPr>
                <w:rFonts w:hint="eastAsia"/>
                <w:lang w:eastAsia="ja-JP"/>
              </w:rPr>
              <w:t>Lamp life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40A0D" w:rsidRPr="00176A11" w:rsidRDefault="00E40A0D" w:rsidP="00E40A0D">
            <w:pPr>
              <w:rPr>
                <w:lang w:eastAsia="ja-JP"/>
              </w:rPr>
            </w:pPr>
            <w:r w:rsidRPr="00176A11">
              <w:rPr>
                <w:rFonts w:hint="eastAsia"/>
                <w:lang w:eastAsia="ja-JP"/>
              </w:rPr>
              <w:t>Temperature chamber</w:t>
            </w:r>
            <w:r w:rsidR="00D131BA">
              <w:rPr>
                <w:lang w:eastAsia="ja-JP"/>
              </w:rPr>
              <w:t>(</w:t>
            </w:r>
            <w:r w:rsidRPr="00176A11">
              <w:rPr>
                <w:rFonts w:hint="eastAsia"/>
                <w:lang w:eastAsia="ja-JP"/>
              </w:rPr>
              <w:t>s</w:t>
            </w:r>
            <w:r w:rsidR="00D131BA">
              <w:rPr>
                <w:lang w:eastAsia="ja-JP"/>
              </w:rPr>
              <w:t>)</w:t>
            </w:r>
            <w:r>
              <w:rPr>
                <w:rFonts w:hint="eastAsia"/>
                <w:lang w:eastAsia="ja-JP"/>
              </w:rPr>
              <w:t xml:space="preserve">, </w:t>
            </w:r>
            <w:r>
              <w:rPr>
                <w:lang w:eastAsia="ja-JP"/>
              </w:rPr>
              <w:t>p</w:t>
            </w:r>
            <w:r w:rsidRPr="00176A11">
              <w:rPr>
                <w:rFonts w:hint="eastAsia"/>
                <w:lang w:eastAsia="ja-JP"/>
              </w:rPr>
              <w:t>hotometer</w:t>
            </w:r>
            <w:r w:rsidRPr="00176A11">
              <w:rPr>
                <w:lang w:eastAsia="ja-JP"/>
              </w:rPr>
              <w:t xml:space="preserve"> (integrating sphere or goniophotometer system)</w:t>
            </w:r>
            <w:r>
              <w:rPr>
                <w:rFonts w:hint="eastAsia"/>
                <w:lang w:eastAsia="ja-JP"/>
              </w:rPr>
              <w:t xml:space="preserve">, </w:t>
            </w:r>
            <w:r>
              <w:rPr>
                <w:lang w:eastAsia="ja-JP"/>
              </w:rPr>
              <w:t>t</w:t>
            </w:r>
            <w:r>
              <w:rPr>
                <w:rFonts w:hint="eastAsia"/>
                <w:lang w:eastAsia="ja-JP"/>
              </w:rPr>
              <w:t xml:space="preserve">imer, </w:t>
            </w:r>
            <w:r>
              <w:rPr>
                <w:lang w:eastAsia="ja-JP"/>
              </w:rPr>
              <w:t>c</w:t>
            </w:r>
            <w:r w:rsidRPr="00176A11">
              <w:rPr>
                <w:rFonts w:hint="eastAsia"/>
                <w:lang w:eastAsia="ja-JP"/>
              </w:rPr>
              <w:t>ycling controller</w:t>
            </w:r>
          </w:p>
        </w:tc>
        <w:tc>
          <w:tcPr>
            <w:tcW w:w="2114" w:type="dxa"/>
          </w:tcPr>
          <w:p w:rsidR="00E40A0D" w:rsidRPr="00DB39DE" w:rsidRDefault="005A0B3A" w:rsidP="00E40A0D">
            <w:pPr>
              <w:jc w:val="center"/>
              <w:rPr>
                <w:b/>
                <w:lang w:eastAsia="ja-JP"/>
              </w:rPr>
            </w:pPr>
            <w:hyperlink r:id="rId11" w:history="1">
              <w:r>
                <w:rPr>
                  <w:rStyle w:val="af0"/>
                </w:rPr>
                <w:t>GDJS-015B</w:t>
              </w:r>
            </w:hyperlink>
          </w:p>
        </w:tc>
      </w:tr>
      <w:tr w:rsidR="00E40A0D" w:rsidRPr="00AD184A" w:rsidTr="00216A32">
        <w:trPr>
          <w:cantSplit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40A0D" w:rsidRPr="00176A11" w:rsidRDefault="00E40A0D" w:rsidP="00E40A0D">
            <w:pPr>
              <w:jc w:val="center"/>
              <w:rPr>
                <w:lang w:eastAsia="ja-JP"/>
              </w:rPr>
            </w:pPr>
            <w:r w:rsidRPr="00176A11">
              <w:rPr>
                <w:rFonts w:hint="eastAsia"/>
                <w:lang w:eastAsia="ja-JP"/>
              </w:rPr>
              <w:t>Annex C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0D" w:rsidRPr="00176A11" w:rsidRDefault="00E40A0D" w:rsidP="00E40A0D">
            <w:pPr>
              <w:rPr>
                <w:lang w:eastAsia="ja-JP"/>
              </w:rPr>
            </w:pPr>
            <w:r w:rsidRPr="00176A11">
              <w:rPr>
                <w:rFonts w:hint="eastAsia"/>
                <w:lang w:eastAsia="ja-JP"/>
              </w:rPr>
              <w:t>Measurement of displacement factor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40A0D" w:rsidRPr="00176A11" w:rsidRDefault="00E40A0D" w:rsidP="00E40A0D">
            <w:pPr>
              <w:rPr>
                <w:lang w:eastAsia="ja-JP"/>
              </w:rPr>
            </w:pPr>
            <w:r w:rsidRPr="00176A11">
              <w:rPr>
                <w:rFonts w:hint="eastAsia"/>
                <w:lang w:eastAsia="ja-JP"/>
              </w:rPr>
              <w:t>Harmonic distortion measurement system</w:t>
            </w:r>
          </w:p>
        </w:tc>
        <w:tc>
          <w:tcPr>
            <w:tcW w:w="2114" w:type="dxa"/>
          </w:tcPr>
          <w:p w:rsidR="00E40A0D" w:rsidRPr="00DB39DE" w:rsidRDefault="005A0B3A" w:rsidP="00E40A0D">
            <w:pPr>
              <w:jc w:val="center"/>
              <w:rPr>
                <w:b/>
                <w:lang w:eastAsia="ja-JP"/>
              </w:rPr>
            </w:pPr>
            <w:hyperlink r:id="rId12" w:history="1">
              <w:r>
                <w:rPr>
                  <w:rStyle w:val="af0"/>
                </w:rPr>
                <w:t>LS2050B</w:t>
              </w:r>
            </w:hyperlink>
          </w:p>
        </w:tc>
      </w:tr>
    </w:tbl>
    <w:p w:rsidR="002454B4" w:rsidRDefault="002454B4" w:rsidP="002454B4">
      <w:pPr>
        <w:ind w:left="709" w:hanging="709"/>
      </w:pPr>
    </w:p>
    <w:p w:rsidR="004A18CC" w:rsidRPr="00E40A0D" w:rsidRDefault="004A18CC" w:rsidP="004A18CC">
      <w:pPr>
        <w:rPr>
          <w:lang w:val="en-US"/>
        </w:rPr>
      </w:pPr>
    </w:p>
    <w:sectPr w:rsidR="004A18CC" w:rsidRPr="00E40A0D" w:rsidSect="00941D54">
      <w:headerReference w:type="even" r:id="rId13"/>
      <w:headerReference w:type="default" r:id="rId14"/>
      <w:footerReference w:type="default" r:id="rId15"/>
      <w:pgSz w:w="16838" w:h="11906" w:orient="landscape" w:code="9"/>
      <w:pgMar w:top="1418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6AE" w:rsidRDefault="00BE26AE">
      <w:r>
        <w:separator/>
      </w:r>
    </w:p>
  </w:endnote>
  <w:endnote w:type="continuationSeparator" w:id="1">
    <w:p w:rsidR="00BE26AE" w:rsidRDefault="00BE2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D54" w:rsidRDefault="00941D54" w:rsidP="00941D54">
    <w:pPr>
      <w:pStyle w:val="a6"/>
      <w:rPr>
        <w:rFonts w:cstheme="minorBidi"/>
        <w:spacing w:val="0"/>
        <w:sz w:val="16"/>
        <w:lang w:eastAsia="en-US"/>
      </w:rPr>
    </w:pPr>
    <w:r>
      <w:rPr>
        <w:sz w:val="16"/>
      </w:rPr>
      <w:t xml:space="preserve">Disclaimer: This document is controlled and has been released electronically. </w:t>
    </w:r>
  </w:p>
  <w:p w:rsidR="00941D54" w:rsidRDefault="00941D54" w:rsidP="00941D54">
    <w:pPr>
      <w:pStyle w:val="a6"/>
      <w:rPr>
        <w:sz w:val="22"/>
      </w:rPr>
    </w:pPr>
    <w:r>
      <w:rPr>
        <w:sz w:val="16"/>
      </w:rPr>
      <w:t>Only the version on the IECEE Website is the current document version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6AE" w:rsidRDefault="00BE26AE">
      <w:r>
        <w:separator/>
      </w:r>
    </w:p>
  </w:footnote>
  <w:footnote w:type="continuationSeparator" w:id="1">
    <w:p w:rsidR="00BE26AE" w:rsidRDefault="00BE26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D54" w:rsidRDefault="00941D54" w:rsidP="00941D54">
    <w:pPr>
      <w:pStyle w:val="a5"/>
      <w:tabs>
        <w:tab w:val="clear" w:pos="4536"/>
        <w:tab w:val="clear" w:pos="9072"/>
        <w:tab w:val="left" w:pos="4962"/>
        <w:tab w:val="right" w:pos="7230"/>
        <w:tab w:val="right" w:pos="14002"/>
      </w:tabs>
      <w:ind w:left="2694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-189865</wp:posOffset>
          </wp:positionV>
          <wp:extent cx="1225550" cy="524510"/>
          <wp:effectExtent l="0" t="0" r="0" b="8890"/>
          <wp:wrapSquare wrapText="bothSides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>Ed.1.2</w:t>
    </w:r>
    <w:r>
      <w:tab/>
    </w:r>
    <w:r>
      <w:tab/>
      <w:t xml:space="preserve">– </w:t>
    </w:r>
    <w:r w:rsidR="006A680B">
      <w:fldChar w:fldCharType="begin"/>
    </w:r>
    <w:r>
      <w:instrText xml:space="preserve"> PAGE   \* MERGEFORMAT </w:instrText>
    </w:r>
    <w:r w:rsidR="006A680B">
      <w:fldChar w:fldCharType="separate"/>
    </w:r>
    <w:r>
      <w:t>1</w:t>
    </w:r>
    <w:r w:rsidR="006A680B">
      <w:rPr>
        <w:noProof/>
      </w:rPr>
      <w:fldChar w:fldCharType="end"/>
    </w:r>
    <w:r>
      <w:rPr>
        <w:noProof/>
      </w:rPr>
      <w:t xml:space="preserve"> –</w:t>
    </w:r>
    <w:r>
      <w:rPr>
        <w:noProof/>
      </w:rPr>
      <w:tab/>
      <w:t>IECEE OD-5003-F1:202</w:t>
    </w:r>
    <w:r w:rsidR="006769F6">
      <w:rPr>
        <w:noProof/>
      </w:rPr>
      <w:t>1</w:t>
    </w:r>
    <w:r>
      <w:rPr>
        <w:noProof/>
      </w:rPr>
      <w:t xml:space="preserve"> © IEC 202</w:t>
    </w:r>
    <w:r w:rsidR="006769F6">
      <w:rPr>
        <w:noProof/>
      </w:rPr>
      <w:t>1</w:t>
    </w:r>
  </w:p>
  <w:p w:rsidR="00941D54" w:rsidRDefault="00941D54" w:rsidP="00941D54">
    <w:pPr>
      <w:pStyle w:val="a5"/>
      <w:tabs>
        <w:tab w:val="clear" w:pos="9072"/>
        <w:tab w:val="right" w:pos="11907"/>
      </w:tabs>
      <w:ind w:left="2694"/>
    </w:pPr>
    <w:r>
      <w:t>202</w:t>
    </w:r>
    <w:r w:rsidR="006769F6">
      <w:t>1-02-03</w:t>
    </w:r>
    <w:r>
      <w:tab/>
    </w:r>
    <w:r>
      <w:tab/>
    </w:r>
  </w:p>
  <w:p w:rsidR="00941D54" w:rsidRDefault="00941D5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D54" w:rsidRDefault="00941D54" w:rsidP="00941D54">
    <w:pPr>
      <w:pStyle w:val="a5"/>
      <w:tabs>
        <w:tab w:val="clear" w:pos="4536"/>
        <w:tab w:val="clear" w:pos="9072"/>
        <w:tab w:val="left" w:pos="4962"/>
        <w:tab w:val="right" w:pos="7230"/>
        <w:tab w:val="right" w:pos="11907"/>
      </w:tabs>
    </w:pPr>
    <w:r>
      <w:rPr>
        <w:noProof/>
        <w:lang w:val="en-US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8115030</wp:posOffset>
          </wp:positionH>
          <wp:positionV relativeFrom="paragraph">
            <wp:posOffset>-215265</wp:posOffset>
          </wp:positionV>
          <wp:extent cx="1225550" cy="524510"/>
          <wp:effectExtent l="0" t="0" r="0" b="8890"/>
          <wp:wrapSquare wrapText="bothSides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>IECEE OD-5003-F1:202</w:t>
    </w:r>
    <w:r w:rsidR="006769F6">
      <w:rPr>
        <w:noProof/>
      </w:rPr>
      <w:t>1</w:t>
    </w:r>
    <w:r>
      <w:rPr>
        <w:noProof/>
      </w:rPr>
      <w:t xml:space="preserve"> © IEC 202</w:t>
    </w:r>
    <w:r w:rsidR="006769F6">
      <w:rPr>
        <w:noProof/>
      </w:rPr>
      <w:t>1</w:t>
    </w:r>
    <w:r>
      <w:tab/>
    </w:r>
    <w:r>
      <w:tab/>
      <w:t xml:space="preserve">– </w:t>
    </w:r>
    <w:r w:rsidR="006A680B">
      <w:fldChar w:fldCharType="begin"/>
    </w:r>
    <w:r>
      <w:instrText xml:space="preserve"> PAGE   \* MERGEFORMAT </w:instrText>
    </w:r>
    <w:r w:rsidR="006A680B">
      <w:fldChar w:fldCharType="separate"/>
    </w:r>
    <w:r w:rsidR="005A0B3A">
      <w:rPr>
        <w:noProof/>
      </w:rPr>
      <w:t>1</w:t>
    </w:r>
    <w:r w:rsidR="006A680B">
      <w:rPr>
        <w:noProof/>
      </w:rPr>
      <w:fldChar w:fldCharType="end"/>
    </w:r>
    <w:r>
      <w:rPr>
        <w:noProof/>
      </w:rPr>
      <w:t xml:space="preserve"> –</w:t>
    </w:r>
    <w:r>
      <w:rPr>
        <w:noProof/>
      </w:rPr>
      <w:tab/>
      <w:t>Ed.1.2</w:t>
    </w:r>
  </w:p>
  <w:p w:rsidR="00941D54" w:rsidRDefault="00941D54" w:rsidP="00941D54">
    <w:pPr>
      <w:pStyle w:val="a5"/>
      <w:tabs>
        <w:tab w:val="clear" w:pos="9072"/>
        <w:tab w:val="right" w:pos="11907"/>
      </w:tabs>
    </w:pPr>
    <w:r>
      <w:t>Template (Provisional) Equipment List</w:t>
    </w:r>
    <w:r>
      <w:tab/>
    </w:r>
    <w:r>
      <w:tab/>
      <w:t>202</w:t>
    </w:r>
    <w:r w:rsidR="006769F6">
      <w:t>1-02-03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A85"/>
    <w:multiLevelType w:val="singleLevel"/>
    <w:tmpl w:val="89EE0208"/>
    <w:lvl w:ilvl="0">
      <w:start w:val="1"/>
      <w:numFmt w:val="lowerLetter"/>
      <w:pStyle w:val="4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1">
    <w:nsid w:val="06C72845"/>
    <w:multiLevelType w:val="multilevel"/>
    <w:tmpl w:val="E964633A"/>
    <w:numStyleLink w:val="Headings"/>
  </w:abstractNum>
  <w:abstractNum w:abstractNumId="2">
    <w:nsid w:val="0A0F21B5"/>
    <w:multiLevelType w:val="multilevel"/>
    <w:tmpl w:val="CC905E92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3">
    <w:nsid w:val="0A452867"/>
    <w:multiLevelType w:val="singleLevel"/>
    <w:tmpl w:val="24ECCB5E"/>
    <w:lvl w:ilvl="0">
      <w:start w:val="1"/>
      <w:numFmt w:val="bullet"/>
      <w:pStyle w:val="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4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A5361"/>
    <w:multiLevelType w:val="multilevel"/>
    <w:tmpl w:val="5854255E"/>
    <w:lvl w:ilvl="0">
      <w:start w:val="1"/>
      <w:numFmt w:val="decimal"/>
      <w:lvlText w:val="%1"/>
      <w:lvlJc w:val="left"/>
      <w:pPr>
        <w:ind w:left="574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3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6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>
    <w:nsid w:val="291723D4"/>
    <w:multiLevelType w:val="singleLevel"/>
    <w:tmpl w:val="6E8663FE"/>
    <w:lvl w:ilvl="0">
      <w:start w:val="1"/>
      <w:numFmt w:val="lowerRoman"/>
      <w:pStyle w:val="3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9">
    <w:nsid w:val="31F959E3"/>
    <w:multiLevelType w:val="singleLevel"/>
    <w:tmpl w:val="EF36A376"/>
    <w:lvl w:ilvl="0">
      <w:start w:val="1"/>
      <w:numFmt w:val="decimal"/>
      <w:pStyle w:val="20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10">
    <w:nsid w:val="35B80B12"/>
    <w:multiLevelType w:val="multilevel"/>
    <w:tmpl w:val="E964633A"/>
    <w:styleLink w:val="Headings"/>
    <w:lvl w:ilvl="0">
      <w:start w:val="1"/>
      <w:numFmt w:val="decimal"/>
      <w:pStyle w:val="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1">
    <w:nsid w:val="36FF1519"/>
    <w:multiLevelType w:val="singleLevel"/>
    <w:tmpl w:val="AC769848"/>
    <w:lvl w:ilvl="0">
      <w:start w:val="1"/>
      <w:numFmt w:val="lowerLetter"/>
      <w:pStyle w:val="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3B683819"/>
    <w:multiLevelType w:val="multilevel"/>
    <w:tmpl w:val="3AA63D4C"/>
    <w:styleLink w:val="Annexes"/>
    <w:lvl w:ilvl="0">
      <w:start w:val="1"/>
      <w:numFmt w:val="upperLetter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13">
    <w:nsid w:val="476C35D0"/>
    <w:multiLevelType w:val="hybridMultilevel"/>
    <w:tmpl w:val="B1E8BB42"/>
    <w:lvl w:ilvl="0" w:tplc="4E68459C">
      <w:start w:val="1"/>
      <w:numFmt w:val="lowerLetter"/>
      <w:pStyle w:val="List-Alpha"/>
      <w:lvlText w:val="%1)"/>
      <w:lvlJc w:val="left"/>
      <w:pPr>
        <w:ind w:left="1431" w:hanging="360"/>
      </w:pPr>
    </w:lvl>
    <w:lvl w:ilvl="1" w:tplc="04090019" w:tentative="1">
      <w:start w:val="1"/>
      <w:numFmt w:val="lowerLetter"/>
      <w:lvlText w:val="%2."/>
      <w:lvlJc w:val="left"/>
      <w:pPr>
        <w:ind w:left="2151" w:hanging="360"/>
      </w:pPr>
    </w:lvl>
    <w:lvl w:ilvl="2" w:tplc="0409001B" w:tentative="1">
      <w:start w:val="1"/>
      <w:numFmt w:val="lowerRoman"/>
      <w:lvlText w:val="%3."/>
      <w:lvlJc w:val="right"/>
      <w:pPr>
        <w:ind w:left="2871" w:hanging="180"/>
      </w:pPr>
    </w:lvl>
    <w:lvl w:ilvl="3" w:tplc="0409000F" w:tentative="1">
      <w:start w:val="1"/>
      <w:numFmt w:val="decimal"/>
      <w:lvlText w:val="%4."/>
      <w:lvlJc w:val="left"/>
      <w:pPr>
        <w:ind w:left="3591" w:hanging="360"/>
      </w:pPr>
    </w:lvl>
    <w:lvl w:ilvl="4" w:tplc="04090019" w:tentative="1">
      <w:start w:val="1"/>
      <w:numFmt w:val="lowerLetter"/>
      <w:lvlText w:val="%5."/>
      <w:lvlJc w:val="left"/>
      <w:pPr>
        <w:ind w:left="4311" w:hanging="360"/>
      </w:pPr>
    </w:lvl>
    <w:lvl w:ilvl="5" w:tplc="0409001B" w:tentative="1">
      <w:start w:val="1"/>
      <w:numFmt w:val="lowerRoman"/>
      <w:lvlText w:val="%6."/>
      <w:lvlJc w:val="right"/>
      <w:pPr>
        <w:ind w:left="5031" w:hanging="180"/>
      </w:pPr>
    </w:lvl>
    <w:lvl w:ilvl="6" w:tplc="0409000F" w:tentative="1">
      <w:start w:val="1"/>
      <w:numFmt w:val="decimal"/>
      <w:lvlText w:val="%7."/>
      <w:lvlJc w:val="left"/>
      <w:pPr>
        <w:ind w:left="5751" w:hanging="360"/>
      </w:pPr>
    </w:lvl>
    <w:lvl w:ilvl="7" w:tplc="04090019" w:tentative="1">
      <w:start w:val="1"/>
      <w:numFmt w:val="lowerLetter"/>
      <w:lvlText w:val="%8."/>
      <w:lvlJc w:val="left"/>
      <w:pPr>
        <w:ind w:left="6471" w:hanging="360"/>
      </w:pPr>
    </w:lvl>
    <w:lvl w:ilvl="8" w:tplc="04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4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1C52760"/>
    <w:multiLevelType w:val="singleLevel"/>
    <w:tmpl w:val="B540039A"/>
    <w:lvl w:ilvl="0">
      <w:start w:val="1"/>
      <w:numFmt w:val="decimal"/>
      <w:pStyle w:val="50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16">
    <w:nsid w:val="54435571"/>
    <w:multiLevelType w:val="hybridMultilevel"/>
    <w:tmpl w:val="04404C80"/>
    <w:lvl w:ilvl="0" w:tplc="25EC1A2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18">
    <w:nsid w:val="6578005B"/>
    <w:multiLevelType w:val="hybridMultilevel"/>
    <w:tmpl w:val="2D00E6B4"/>
    <w:lvl w:ilvl="0" w:tplc="3146BDBA">
      <w:start w:val="1"/>
      <w:numFmt w:val="bullet"/>
      <w:pStyle w:val="List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F95C81"/>
    <w:multiLevelType w:val="hybridMultilevel"/>
    <w:tmpl w:val="09EA9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1"/>
  </w:num>
  <w:num w:numId="4">
    <w:abstractNumId w:val="17"/>
  </w:num>
  <w:num w:numId="5">
    <w:abstractNumId w:val="9"/>
  </w:num>
  <w:num w:numId="6">
    <w:abstractNumId w:val="8"/>
  </w:num>
  <w:num w:numId="7">
    <w:abstractNumId w:val="0"/>
  </w:num>
  <w:num w:numId="8">
    <w:abstractNumId w:val="15"/>
  </w:num>
  <w:num w:numId="9">
    <w:abstractNumId w:val="3"/>
  </w:num>
  <w:num w:numId="10">
    <w:abstractNumId w:val="16"/>
  </w:num>
  <w:num w:numId="11">
    <w:abstractNumId w:val="7"/>
  </w:num>
  <w:num w:numId="12">
    <w:abstractNumId w:val="20"/>
  </w:num>
  <w:num w:numId="13">
    <w:abstractNumId w:val="6"/>
  </w:num>
  <w:num w:numId="14">
    <w:abstractNumId w:val="4"/>
  </w:num>
  <w:num w:numId="15">
    <w:abstractNumId w:val="14"/>
  </w:num>
  <w:num w:numId="16">
    <w:abstractNumId w:val="12"/>
  </w:num>
  <w:num w:numId="17">
    <w:abstractNumId w:val="2"/>
  </w:num>
  <w:num w:numId="18">
    <w:abstractNumId w:val="10"/>
  </w:num>
  <w:num w:numId="19">
    <w:abstractNumId w:val="1"/>
    <w:lvlOverride w:ilvl="0">
      <w:lvl w:ilvl="0">
        <w:numFmt w:val="decimal"/>
        <w:pStyle w:val="1"/>
        <w:lvlText w:val=""/>
        <w:lvlJc w:val="left"/>
      </w:lvl>
    </w:lvlOverride>
    <w:lvlOverride w:ilvl="1">
      <w:lvl w:ilvl="1">
        <w:start w:val="1"/>
        <w:numFmt w:val="decimal"/>
        <w:pStyle w:val="21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20">
    <w:abstractNumId w:val="19"/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9"/>
  <w:hyphenationZone w:val="425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230DD"/>
    <w:rsid w:val="00014EA7"/>
    <w:rsid w:val="00017C92"/>
    <w:rsid w:val="00024323"/>
    <w:rsid w:val="000437FA"/>
    <w:rsid w:val="00043BB3"/>
    <w:rsid w:val="00045A2D"/>
    <w:rsid w:val="0004791E"/>
    <w:rsid w:val="0005629D"/>
    <w:rsid w:val="00063705"/>
    <w:rsid w:val="00072C36"/>
    <w:rsid w:val="000742E5"/>
    <w:rsid w:val="00084036"/>
    <w:rsid w:val="000925E0"/>
    <w:rsid w:val="00094A1E"/>
    <w:rsid w:val="00096307"/>
    <w:rsid w:val="000A0AA3"/>
    <w:rsid w:val="000A4EAD"/>
    <w:rsid w:val="000B2992"/>
    <w:rsid w:val="000C7D59"/>
    <w:rsid w:val="000D48CA"/>
    <w:rsid w:val="000E3B72"/>
    <w:rsid w:val="000E41DA"/>
    <w:rsid w:val="000E51D6"/>
    <w:rsid w:val="001178A8"/>
    <w:rsid w:val="001305EA"/>
    <w:rsid w:val="001307F6"/>
    <w:rsid w:val="00142D9C"/>
    <w:rsid w:val="00155B0F"/>
    <w:rsid w:val="0016236D"/>
    <w:rsid w:val="0016746C"/>
    <w:rsid w:val="0017522C"/>
    <w:rsid w:val="00182317"/>
    <w:rsid w:val="001A092F"/>
    <w:rsid w:val="001A5BE9"/>
    <w:rsid w:val="001B01EB"/>
    <w:rsid w:val="001B123D"/>
    <w:rsid w:val="001B41E8"/>
    <w:rsid w:val="001C0924"/>
    <w:rsid w:val="001C22AB"/>
    <w:rsid w:val="001C2D6D"/>
    <w:rsid w:val="001D5AA2"/>
    <w:rsid w:val="001D7E91"/>
    <w:rsid w:val="001E0E03"/>
    <w:rsid w:val="001E59ED"/>
    <w:rsid w:val="001F7FEA"/>
    <w:rsid w:val="00205D3B"/>
    <w:rsid w:val="00216A32"/>
    <w:rsid w:val="002454B4"/>
    <w:rsid w:val="0026233F"/>
    <w:rsid w:val="002627C9"/>
    <w:rsid w:val="00266C0A"/>
    <w:rsid w:val="00273BB2"/>
    <w:rsid w:val="00294D11"/>
    <w:rsid w:val="00295C17"/>
    <w:rsid w:val="002B2564"/>
    <w:rsid w:val="002C7593"/>
    <w:rsid w:val="002E4DE9"/>
    <w:rsid w:val="002F6E15"/>
    <w:rsid w:val="00341FCD"/>
    <w:rsid w:val="0035601D"/>
    <w:rsid w:val="00362911"/>
    <w:rsid w:val="003727B8"/>
    <w:rsid w:val="00376225"/>
    <w:rsid w:val="00390D32"/>
    <w:rsid w:val="00393729"/>
    <w:rsid w:val="003A0882"/>
    <w:rsid w:val="003A487D"/>
    <w:rsid w:val="003D152A"/>
    <w:rsid w:val="003D489A"/>
    <w:rsid w:val="004430A3"/>
    <w:rsid w:val="004455EF"/>
    <w:rsid w:val="0046084A"/>
    <w:rsid w:val="00462747"/>
    <w:rsid w:val="00472780"/>
    <w:rsid w:val="00475FB0"/>
    <w:rsid w:val="00484E7E"/>
    <w:rsid w:val="004A18CC"/>
    <w:rsid w:val="004A1D96"/>
    <w:rsid w:val="004B7E04"/>
    <w:rsid w:val="00522EC1"/>
    <w:rsid w:val="005365FC"/>
    <w:rsid w:val="0054235D"/>
    <w:rsid w:val="0054377D"/>
    <w:rsid w:val="00563FCD"/>
    <w:rsid w:val="005A0B3A"/>
    <w:rsid w:val="005C0D73"/>
    <w:rsid w:val="005C71B9"/>
    <w:rsid w:val="00603DAF"/>
    <w:rsid w:val="0060782F"/>
    <w:rsid w:val="0061093A"/>
    <w:rsid w:val="00612651"/>
    <w:rsid w:val="006216A5"/>
    <w:rsid w:val="0063168D"/>
    <w:rsid w:val="00642519"/>
    <w:rsid w:val="00642F8B"/>
    <w:rsid w:val="006769F6"/>
    <w:rsid w:val="0068237B"/>
    <w:rsid w:val="00687200"/>
    <w:rsid w:val="00697D2D"/>
    <w:rsid w:val="006A4628"/>
    <w:rsid w:val="006A680B"/>
    <w:rsid w:val="006B4BE7"/>
    <w:rsid w:val="006C3282"/>
    <w:rsid w:val="006D0681"/>
    <w:rsid w:val="006F7987"/>
    <w:rsid w:val="007019AF"/>
    <w:rsid w:val="0074626C"/>
    <w:rsid w:val="007538F9"/>
    <w:rsid w:val="00763A93"/>
    <w:rsid w:val="00764FAA"/>
    <w:rsid w:val="007755BF"/>
    <w:rsid w:val="00785A04"/>
    <w:rsid w:val="007C7415"/>
    <w:rsid w:val="007D312F"/>
    <w:rsid w:val="007D3A07"/>
    <w:rsid w:val="007D454F"/>
    <w:rsid w:val="007D7798"/>
    <w:rsid w:val="007E32F3"/>
    <w:rsid w:val="007E6FE1"/>
    <w:rsid w:val="007F1C19"/>
    <w:rsid w:val="007F2A8E"/>
    <w:rsid w:val="007F3EE6"/>
    <w:rsid w:val="00804825"/>
    <w:rsid w:val="00810046"/>
    <w:rsid w:val="0081179C"/>
    <w:rsid w:val="00820DA6"/>
    <w:rsid w:val="00820DC5"/>
    <w:rsid w:val="0082605E"/>
    <w:rsid w:val="00836289"/>
    <w:rsid w:val="00860B91"/>
    <w:rsid w:val="00866BB4"/>
    <w:rsid w:val="00880C54"/>
    <w:rsid w:val="00885CCC"/>
    <w:rsid w:val="00887D6C"/>
    <w:rsid w:val="00892B77"/>
    <w:rsid w:val="008C68C4"/>
    <w:rsid w:val="008D5C3B"/>
    <w:rsid w:val="00900B2C"/>
    <w:rsid w:val="00930834"/>
    <w:rsid w:val="00941D54"/>
    <w:rsid w:val="00945A12"/>
    <w:rsid w:val="00965D54"/>
    <w:rsid w:val="009664F6"/>
    <w:rsid w:val="00974CC7"/>
    <w:rsid w:val="009849F3"/>
    <w:rsid w:val="0098710C"/>
    <w:rsid w:val="009957B3"/>
    <w:rsid w:val="009C34B8"/>
    <w:rsid w:val="009F7398"/>
    <w:rsid w:val="00A14845"/>
    <w:rsid w:val="00A43783"/>
    <w:rsid w:val="00A52064"/>
    <w:rsid w:val="00A5592C"/>
    <w:rsid w:val="00A571A5"/>
    <w:rsid w:val="00AA71BE"/>
    <w:rsid w:val="00AC4C1F"/>
    <w:rsid w:val="00AD2459"/>
    <w:rsid w:val="00AD387A"/>
    <w:rsid w:val="00AD7A02"/>
    <w:rsid w:val="00AF1ED0"/>
    <w:rsid w:val="00AF6146"/>
    <w:rsid w:val="00B04C0D"/>
    <w:rsid w:val="00B134A7"/>
    <w:rsid w:val="00B1645A"/>
    <w:rsid w:val="00B2244E"/>
    <w:rsid w:val="00B2799D"/>
    <w:rsid w:val="00B3088A"/>
    <w:rsid w:val="00B30F49"/>
    <w:rsid w:val="00B3292B"/>
    <w:rsid w:val="00B34E53"/>
    <w:rsid w:val="00B44B2F"/>
    <w:rsid w:val="00B44E87"/>
    <w:rsid w:val="00B66B5D"/>
    <w:rsid w:val="00B716C7"/>
    <w:rsid w:val="00B73B2A"/>
    <w:rsid w:val="00B90133"/>
    <w:rsid w:val="00BA73FC"/>
    <w:rsid w:val="00BB6462"/>
    <w:rsid w:val="00BC3D15"/>
    <w:rsid w:val="00BD0D7A"/>
    <w:rsid w:val="00BE0932"/>
    <w:rsid w:val="00BE218A"/>
    <w:rsid w:val="00BE26AE"/>
    <w:rsid w:val="00C15B9B"/>
    <w:rsid w:val="00C422C6"/>
    <w:rsid w:val="00C51073"/>
    <w:rsid w:val="00C61ADC"/>
    <w:rsid w:val="00C72790"/>
    <w:rsid w:val="00C86157"/>
    <w:rsid w:val="00C965CA"/>
    <w:rsid w:val="00CB1737"/>
    <w:rsid w:val="00D02B37"/>
    <w:rsid w:val="00D131BA"/>
    <w:rsid w:val="00D1357A"/>
    <w:rsid w:val="00D32460"/>
    <w:rsid w:val="00D5222A"/>
    <w:rsid w:val="00D61105"/>
    <w:rsid w:val="00D6121D"/>
    <w:rsid w:val="00D9114B"/>
    <w:rsid w:val="00DB16FA"/>
    <w:rsid w:val="00DC1DAB"/>
    <w:rsid w:val="00DF079E"/>
    <w:rsid w:val="00DF10AC"/>
    <w:rsid w:val="00DF4925"/>
    <w:rsid w:val="00E020B9"/>
    <w:rsid w:val="00E11C80"/>
    <w:rsid w:val="00E230DD"/>
    <w:rsid w:val="00E269B1"/>
    <w:rsid w:val="00E40A0D"/>
    <w:rsid w:val="00E42A86"/>
    <w:rsid w:val="00E46868"/>
    <w:rsid w:val="00E97DF1"/>
    <w:rsid w:val="00EA0349"/>
    <w:rsid w:val="00EA1EC0"/>
    <w:rsid w:val="00EB0829"/>
    <w:rsid w:val="00EB193D"/>
    <w:rsid w:val="00EC7AA6"/>
    <w:rsid w:val="00ED0EE3"/>
    <w:rsid w:val="00EE5190"/>
    <w:rsid w:val="00EF651E"/>
    <w:rsid w:val="00F1623A"/>
    <w:rsid w:val="00F2361C"/>
    <w:rsid w:val="00F41094"/>
    <w:rsid w:val="00F451E7"/>
    <w:rsid w:val="00F6319F"/>
    <w:rsid w:val="00F7719B"/>
    <w:rsid w:val="00F959C4"/>
    <w:rsid w:val="00F96650"/>
    <w:rsid w:val="00FA259C"/>
    <w:rsid w:val="00FB35CC"/>
    <w:rsid w:val="00FC09CF"/>
    <w:rsid w:val="00FF2094"/>
    <w:rsid w:val="00FF4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29"/>
    <w:lsdException w:name="page number" w:uiPriority="29"/>
    <w:lsdException w:name="endnote reference" w:uiPriority="0"/>
    <w:lsdException w:name="List" w:uiPriority="0" w:qFormat="1"/>
    <w:lsdException w:name="List Bullet" w:uiPriority="0" w:qFormat="1"/>
    <w:lsdException w:name="List Number" w:uiPriority="0" w:qFormat="1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/>
    <w:lsdException w:name="Block Text" w:uiPriority="59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0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178A8"/>
    <w:pPr>
      <w:jc w:val="both"/>
    </w:pPr>
    <w:rPr>
      <w:rFonts w:ascii="Arial" w:hAnsi="Arial" w:cs="Arial"/>
      <w:spacing w:val="8"/>
      <w:lang w:val="en-GB" w:eastAsia="zh-CN"/>
    </w:rPr>
  </w:style>
  <w:style w:type="paragraph" w:styleId="1">
    <w:name w:val="heading 1"/>
    <w:basedOn w:val="PARAGRAPH"/>
    <w:next w:val="PARAGRAPH"/>
    <w:link w:val="1Char"/>
    <w:qFormat/>
    <w:rsid w:val="001178A8"/>
    <w:pPr>
      <w:keepNext/>
      <w:numPr>
        <w:numId w:val="19"/>
      </w:numPr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21">
    <w:name w:val="heading 2"/>
    <w:basedOn w:val="1"/>
    <w:next w:val="PARAGRAPH"/>
    <w:qFormat/>
    <w:rsid w:val="001178A8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30">
    <w:name w:val="heading 3"/>
    <w:basedOn w:val="21"/>
    <w:next w:val="PARAGRAPH"/>
    <w:qFormat/>
    <w:rsid w:val="001178A8"/>
    <w:pPr>
      <w:numPr>
        <w:ilvl w:val="2"/>
      </w:numPr>
      <w:outlineLvl w:val="2"/>
    </w:pPr>
  </w:style>
  <w:style w:type="paragraph" w:styleId="40">
    <w:name w:val="heading 4"/>
    <w:basedOn w:val="30"/>
    <w:next w:val="PARAGRAPH"/>
    <w:qFormat/>
    <w:rsid w:val="001178A8"/>
    <w:pPr>
      <w:numPr>
        <w:ilvl w:val="3"/>
      </w:numPr>
      <w:outlineLvl w:val="3"/>
    </w:pPr>
  </w:style>
  <w:style w:type="paragraph" w:styleId="5">
    <w:name w:val="heading 5"/>
    <w:basedOn w:val="40"/>
    <w:next w:val="PARAGRAPH"/>
    <w:link w:val="5Char"/>
    <w:qFormat/>
    <w:rsid w:val="001178A8"/>
    <w:pPr>
      <w:numPr>
        <w:ilvl w:val="4"/>
      </w:numPr>
      <w:outlineLvl w:val="4"/>
    </w:pPr>
  </w:style>
  <w:style w:type="paragraph" w:styleId="6">
    <w:name w:val="heading 6"/>
    <w:basedOn w:val="5"/>
    <w:next w:val="PARAGRAPH"/>
    <w:qFormat/>
    <w:rsid w:val="001178A8"/>
    <w:pPr>
      <w:numPr>
        <w:ilvl w:val="5"/>
      </w:numPr>
      <w:outlineLvl w:val="5"/>
    </w:pPr>
  </w:style>
  <w:style w:type="paragraph" w:styleId="7">
    <w:name w:val="heading 7"/>
    <w:basedOn w:val="6"/>
    <w:next w:val="PARAGRAPH"/>
    <w:qFormat/>
    <w:rsid w:val="001178A8"/>
    <w:pPr>
      <w:numPr>
        <w:ilvl w:val="6"/>
      </w:numPr>
      <w:outlineLvl w:val="6"/>
    </w:pPr>
  </w:style>
  <w:style w:type="paragraph" w:styleId="8">
    <w:name w:val="heading 8"/>
    <w:basedOn w:val="7"/>
    <w:next w:val="PARAGRAPH"/>
    <w:qFormat/>
    <w:rsid w:val="001178A8"/>
    <w:pPr>
      <w:numPr>
        <w:ilvl w:val="7"/>
      </w:numPr>
      <w:outlineLvl w:val="7"/>
    </w:pPr>
  </w:style>
  <w:style w:type="paragraph" w:styleId="9">
    <w:name w:val="heading 9"/>
    <w:basedOn w:val="8"/>
    <w:next w:val="PARAGRAPH"/>
    <w:qFormat/>
    <w:rsid w:val="001178A8"/>
    <w:pPr>
      <w:numPr>
        <w:ilvl w:val="8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rsid w:val="001178A8"/>
    <w:pPr>
      <w:tabs>
        <w:tab w:val="center" w:pos="4536"/>
        <w:tab w:val="right" w:pos="9072"/>
      </w:tabs>
      <w:snapToGrid w:val="0"/>
    </w:pPr>
  </w:style>
  <w:style w:type="paragraph" w:styleId="a6">
    <w:name w:val="footer"/>
    <w:basedOn w:val="a5"/>
    <w:link w:val="Char0"/>
    <w:uiPriority w:val="99"/>
    <w:rsid w:val="001178A8"/>
  </w:style>
  <w:style w:type="character" w:styleId="a7">
    <w:name w:val="page number"/>
    <w:uiPriority w:val="29"/>
    <w:unhideWhenUsed/>
    <w:rsid w:val="001178A8"/>
    <w:rPr>
      <w:rFonts w:ascii="Arial" w:hAnsi="Arial"/>
      <w:sz w:val="20"/>
      <w:szCs w:val="20"/>
    </w:rPr>
  </w:style>
  <w:style w:type="character" w:styleId="a8">
    <w:name w:val="footnote reference"/>
    <w:semiHidden/>
    <w:rsid w:val="001178A8"/>
    <w:rPr>
      <w:rFonts w:ascii="Arial" w:hAnsi="Arial"/>
      <w:position w:val="4"/>
      <w:sz w:val="16"/>
      <w:szCs w:val="16"/>
      <w:vertAlign w:val="baseline"/>
    </w:rPr>
  </w:style>
  <w:style w:type="paragraph" w:styleId="a9">
    <w:name w:val="Body Text"/>
    <w:basedOn w:val="a1"/>
    <w:semiHidden/>
    <w:rsid w:val="006A680B"/>
    <w:pPr>
      <w:spacing w:after="120"/>
    </w:pPr>
    <w:rPr>
      <w:rFonts w:ascii="Times New Roman" w:hAnsi="Times New Roman" w:cs="Times New Roman"/>
    </w:rPr>
  </w:style>
  <w:style w:type="paragraph" w:styleId="aa">
    <w:name w:val="Body Text Indent"/>
    <w:basedOn w:val="a1"/>
    <w:semiHidden/>
    <w:rsid w:val="006A680B"/>
    <w:pPr>
      <w:spacing w:after="120"/>
      <w:ind w:left="283"/>
    </w:pPr>
    <w:rPr>
      <w:rFonts w:ascii="Times New Roman" w:hAnsi="Times New Roman" w:cs="Times New Roman"/>
    </w:rPr>
  </w:style>
  <w:style w:type="paragraph" w:styleId="ab">
    <w:name w:val="List"/>
    <w:basedOn w:val="a1"/>
    <w:qFormat/>
    <w:rsid w:val="001178A8"/>
    <w:pPr>
      <w:tabs>
        <w:tab w:val="left" w:pos="340"/>
      </w:tabs>
      <w:snapToGrid w:val="0"/>
      <w:spacing w:after="100"/>
      <w:ind w:left="340" w:hanging="340"/>
    </w:pPr>
  </w:style>
  <w:style w:type="paragraph" w:styleId="22">
    <w:name w:val="List 2"/>
    <w:basedOn w:val="ab"/>
    <w:rsid w:val="001178A8"/>
    <w:pPr>
      <w:tabs>
        <w:tab w:val="clear" w:pos="340"/>
        <w:tab w:val="left" w:pos="680"/>
      </w:tabs>
      <w:ind w:left="680"/>
    </w:pPr>
  </w:style>
  <w:style w:type="paragraph" w:styleId="ac">
    <w:name w:val="List Continue"/>
    <w:basedOn w:val="a1"/>
    <w:rsid w:val="001178A8"/>
    <w:pPr>
      <w:snapToGrid w:val="0"/>
      <w:spacing w:after="100"/>
      <w:ind w:left="340"/>
    </w:pPr>
  </w:style>
  <w:style w:type="paragraph" w:styleId="2">
    <w:name w:val="List Bullet 2"/>
    <w:basedOn w:val="a0"/>
    <w:rsid w:val="001178A8"/>
    <w:pPr>
      <w:numPr>
        <w:numId w:val="9"/>
      </w:numPr>
      <w:tabs>
        <w:tab w:val="clear" w:pos="700"/>
      </w:tabs>
      <w:ind w:left="680" w:hanging="340"/>
    </w:pPr>
  </w:style>
  <w:style w:type="character" w:styleId="ad">
    <w:name w:val="annotation reference"/>
    <w:semiHidden/>
    <w:rsid w:val="001178A8"/>
    <w:rPr>
      <w:sz w:val="16"/>
      <w:szCs w:val="16"/>
    </w:rPr>
  </w:style>
  <w:style w:type="paragraph" w:styleId="ae">
    <w:name w:val="annotation text"/>
    <w:basedOn w:val="a1"/>
    <w:semiHidden/>
    <w:rsid w:val="006A680B"/>
  </w:style>
  <w:style w:type="paragraph" w:customStyle="1" w:styleId="para1">
    <w:name w:val="para1"/>
    <w:basedOn w:val="a1"/>
    <w:rsid w:val="006A680B"/>
    <w:pPr>
      <w:tabs>
        <w:tab w:val="left" w:pos="567"/>
        <w:tab w:val="left" w:pos="709"/>
        <w:tab w:val="left" w:pos="851"/>
        <w:tab w:val="left" w:pos="2360"/>
        <w:tab w:val="left" w:pos="3512"/>
        <w:tab w:val="left" w:pos="4664"/>
        <w:tab w:val="left" w:pos="5816"/>
        <w:tab w:val="left" w:pos="6968"/>
        <w:tab w:val="left" w:pos="8120"/>
      </w:tabs>
      <w:ind w:right="56"/>
    </w:pPr>
    <w:rPr>
      <w:b/>
      <w:bCs/>
      <w:sz w:val="26"/>
      <w:szCs w:val="26"/>
    </w:rPr>
  </w:style>
  <w:style w:type="paragraph" w:customStyle="1" w:styleId="para2">
    <w:name w:val="para2"/>
    <w:basedOn w:val="a1"/>
    <w:rsid w:val="006A680B"/>
    <w:pPr>
      <w:tabs>
        <w:tab w:val="left" w:pos="709"/>
        <w:tab w:val="left" w:pos="2360"/>
        <w:tab w:val="left" w:pos="3512"/>
        <w:tab w:val="left" w:pos="4664"/>
        <w:tab w:val="left" w:pos="5816"/>
        <w:tab w:val="left" w:pos="6968"/>
        <w:tab w:val="left" w:pos="8120"/>
      </w:tabs>
      <w:ind w:right="56"/>
    </w:pPr>
    <w:rPr>
      <w:b/>
      <w:bCs/>
      <w:sz w:val="24"/>
      <w:szCs w:val="24"/>
    </w:rPr>
  </w:style>
  <w:style w:type="paragraph" w:customStyle="1" w:styleId="para3">
    <w:name w:val="para3"/>
    <w:basedOn w:val="a1"/>
    <w:rsid w:val="006A680B"/>
    <w:pPr>
      <w:tabs>
        <w:tab w:val="left" w:pos="851"/>
        <w:tab w:val="center" w:pos="4427"/>
        <w:tab w:val="right" w:pos="8787"/>
      </w:tabs>
      <w:ind w:right="56"/>
    </w:pPr>
    <w:rPr>
      <w:b/>
      <w:bCs/>
    </w:rPr>
  </w:style>
  <w:style w:type="paragraph" w:customStyle="1" w:styleId="Note">
    <w:name w:val="Note"/>
    <w:basedOn w:val="a1"/>
    <w:rsid w:val="006A680B"/>
  </w:style>
  <w:style w:type="paragraph" w:styleId="af">
    <w:name w:val="footnote text"/>
    <w:basedOn w:val="a1"/>
    <w:semiHidden/>
    <w:rsid w:val="001178A8"/>
    <w:pPr>
      <w:snapToGrid w:val="0"/>
      <w:spacing w:after="100"/>
      <w:ind w:left="284" w:hanging="284"/>
    </w:pPr>
    <w:rPr>
      <w:sz w:val="16"/>
      <w:szCs w:val="16"/>
    </w:rPr>
  </w:style>
  <w:style w:type="character" w:styleId="af0">
    <w:name w:val="Hyperlink"/>
    <w:uiPriority w:val="99"/>
    <w:rsid w:val="001178A8"/>
    <w:rPr>
      <w:color w:val="0000FF"/>
      <w:u w:val="single"/>
    </w:rPr>
  </w:style>
  <w:style w:type="paragraph" w:styleId="23">
    <w:name w:val="Body Text Indent 2"/>
    <w:basedOn w:val="a1"/>
    <w:semiHidden/>
    <w:rsid w:val="006A680B"/>
    <w:pPr>
      <w:ind w:left="567"/>
    </w:pPr>
    <w:rPr>
      <w:snapToGrid w:val="0"/>
      <w:lang w:eastAsia="en-US"/>
    </w:rPr>
  </w:style>
  <w:style w:type="paragraph" w:styleId="31">
    <w:name w:val="Body Text Indent 3"/>
    <w:basedOn w:val="a1"/>
    <w:semiHidden/>
    <w:rsid w:val="006A680B"/>
    <w:pPr>
      <w:tabs>
        <w:tab w:val="left" w:pos="567"/>
        <w:tab w:val="left" w:pos="851"/>
        <w:tab w:val="left" w:pos="1315"/>
        <w:tab w:val="left" w:pos="1945"/>
        <w:tab w:val="left" w:pos="2575"/>
        <w:tab w:val="left" w:pos="3204"/>
        <w:tab w:val="left" w:pos="3834"/>
        <w:tab w:val="left" w:pos="4463"/>
        <w:tab w:val="left" w:pos="5093"/>
        <w:tab w:val="left" w:pos="5723"/>
        <w:tab w:val="left" w:pos="6352"/>
        <w:tab w:val="left" w:pos="6982"/>
        <w:tab w:val="left" w:pos="7611"/>
        <w:tab w:val="left" w:pos="8241"/>
      </w:tabs>
      <w:ind w:left="567"/>
    </w:pPr>
    <w:rPr>
      <w:snapToGrid w:val="0"/>
      <w:color w:val="FF0000"/>
      <w:lang w:eastAsia="en-US"/>
    </w:rPr>
  </w:style>
  <w:style w:type="paragraph" w:styleId="af1">
    <w:name w:val="Balloon Text"/>
    <w:basedOn w:val="a1"/>
    <w:semiHidden/>
    <w:rsid w:val="006A680B"/>
    <w:rPr>
      <w:rFonts w:ascii="Tahoma" w:hAnsi="Tahoma" w:cs="Tahoma"/>
      <w:sz w:val="16"/>
      <w:szCs w:val="16"/>
    </w:rPr>
  </w:style>
  <w:style w:type="paragraph" w:styleId="af2">
    <w:name w:val="Block Text"/>
    <w:basedOn w:val="a1"/>
    <w:uiPriority w:val="59"/>
    <w:semiHidden/>
    <w:rsid w:val="001178A8"/>
    <w:pPr>
      <w:spacing w:after="120"/>
      <w:ind w:left="1440" w:right="1440"/>
    </w:pPr>
  </w:style>
  <w:style w:type="paragraph" w:styleId="af3">
    <w:name w:val="annotation subject"/>
    <w:basedOn w:val="ae"/>
    <w:next w:val="ae"/>
    <w:semiHidden/>
    <w:rsid w:val="006A680B"/>
    <w:rPr>
      <w:b/>
      <w:bCs/>
    </w:rPr>
  </w:style>
  <w:style w:type="paragraph" w:styleId="af4">
    <w:name w:val="Date"/>
    <w:basedOn w:val="a1"/>
    <w:next w:val="a1"/>
    <w:semiHidden/>
    <w:rsid w:val="006A680B"/>
  </w:style>
  <w:style w:type="paragraph" w:customStyle="1" w:styleId="Links12Einzug1cmN1">
    <w:name w:val="Links 12 Einzug 1 cm (N1)"/>
    <w:basedOn w:val="a1"/>
    <w:rsid w:val="006A680B"/>
    <w:pPr>
      <w:overflowPunct w:val="0"/>
      <w:autoSpaceDE w:val="0"/>
      <w:autoSpaceDN w:val="0"/>
      <w:adjustRightInd w:val="0"/>
      <w:ind w:left="567"/>
      <w:textAlignment w:val="baseline"/>
    </w:pPr>
    <w:rPr>
      <w:rFonts w:cs="Times New Roman"/>
      <w:sz w:val="24"/>
      <w:lang w:val="de-DE" w:eastAsia="en-US"/>
    </w:rPr>
  </w:style>
  <w:style w:type="paragraph" w:styleId="24">
    <w:name w:val="Body Text 2"/>
    <w:basedOn w:val="a1"/>
    <w:semiHidden/>
    <w:rsid w:val="006A680B"/>
  </w:style>
  <w:style w:type="character" w:styleId="af5">
    <w:name w:val="FollowedHyperlink"/>
    <w:basedOn w:val="af0"/>
    <w:uiPriority w:val="99"/>
    <w:rsid w:val="001178A8"/>
    <w:rPr>
      <w:color w:val="0000FF"/>
      <w:u w:val="single"/>
    </w:rPr>
  </w:style>
  <w:style w:type="paragraph" w:styleId="32">
    <w:name w:val="Body Text 3"/>
    <w:basedOn w:val="a1"/>
    <w:semiHidden/>
    <w:rsid w:val="006A680B"/>
    <w:pPr>
      <w:tabs>
        <w:tab w:val="left" w:pos="567"/>
        <w:tab w:val="left" w:pos="709"/>
        <w:tab w:val="left" w:pos="851"/>
        <w:tab w:val="left" w:pos="977"/>
        <w:tab w:val="center" w:pos="4427"/>
        <w:tab w:val="right" w:pos="8787"/>
      </w:tabs>
    </w:pPr>
    <w:rPr>
      <w:bCs/>
    </w:rPr>
  </w:style>
  <w:style w:type="character" w:customStyle="1" w:styleId="1Char">
    <w:name w:val="标题 1 Char"/>
    <w:basedOn w:val="a2"/>
    <w:link w:val="1"/>
    <w:rsid w:val="001E0E03"/>
    <w:rPr>
      <w:rFonts w:ascii="Arial" w:hAnsi="Arial" w:cs="Arial"/>
      <w:b/>
      <w:bCs/>
      <w:spacing w:val="8"/>
      <w:sz w:val="22"/>
      <w:szCs w:val="22"/>
      <w:lang w:val="en-GB" w:eastAsia="zh-CN"/>
    </w:rPr>
  </w:style>
  <w:style w:type="paragraph" w:styleId="af6">
    <w:name w:val="List Paragraph"/>
    <w:basedOn w:val="a1"/>
    <w:link w:val="Char1"/>
    <w:uiPriority w:val="34"/>
    <w:qFormat/>
    <w:rsid w:val="001178A8"/>
    <w:pPr>
      <w:ind w:left="567"/>
    </w:pPr>
  </w:style>
  <w:style w:type="paragraph" w:styleId="af7">
    <w:name w:val="Revision"/>
    <w:hidden/>
    <w:uiPriority w:val="99"/>
    <w:semiHidden/>
    <w:rsid w:val="00B34E53"/>
    <w:rPr>
      <w:rFonts w:ascii="Arial" w:hAnsi="Arial" w:cs="Arial"/>
      <w:sz w:val="22"/>
      <w:szCs w:val="22"/>
      <w:lang w:val="fr-FR" w:eastAsia="zh-CN"/>
    </w:rPr>
  </w:style>
  <w:style w:type="paragraph" w:customStyle="1" w:styleId="Default">
    <w:name w:val="Default"/>
    <w:rsid w:val="00965D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">
    <w:name w:val="页眉 Char"/>
    <w:basedOn w:val="a2"/>
    <w:link w:val="a5"/>
    <w:uiPriority w:val="99"/>
    <w:rsid w:val="009957B3"/>
    <w:rPr>
      <w:rFonts w:ascii="Arial" w:hAnsi="Arial" w:cs="Arial"/>
      <w:spacing w:val="8"/>
      <w:lang w:val="en-GB" w:eastAsia="zh-CN"/>
    </w:rPr>
  </w:style>
  <w:style w:type="paragraph" w:customStyle="1" w:styleId="Links12N0">
    <w:name w:val="Links 12 (N0)"/>
    <w:basedOn w:val="a1"/>
    <w:rsid w:val="009957B3"/>
    <w:pPr>
      <w:widowControl w:val="0"/>
      <w:overflowPunct w:val="0"/>
      <w:autoSpaceDE w:val="0"/>
      <w:autoSpaceDN w:val="0"/>
      <w:adjustRightInd w:val="0"/>
    </w:pPr>
    <w:rPr>
      <w:rFonts w:cs="Times New Roman"/>
      <w:sz w:val="24"/>
      <w:lang w:val="de-DE" w:eastAsia="de-DE"/>
    </w:rPr>
  </w:style>
  <w:style w:type="paragraph" w:customStyle="1" w:styleId="0">
    <w:name w:val="0"/>
    <w:basedOn w:val="a1"/>
    <w:rsid w:val="00B66B5D"/>
    <w:pPr>
      <w:tabs>
        <w:tab w:val="center" w:pos="4536"/>
        <w:tab w:val="right" w:pos="9072"/>
      </w:tabs>
    </w:pPr>
  </w:style>
  <w:style w:type="paragraph" w:styleId="af8">
    <w:name w:val="Title"/>
    <w:basedOn w:val="MAIN-TITLE"/>
    <w:link w:val="Char2"/>
    <w:qFormat/>
    <w:rsid w:val="001178A8"/>
    <w:rPr>
      <w:kern w:val="28"/>
    </w:rPr>
  </w:style>
  <w:style w:type="character" w:customStyle="1" w:styleId="Char2">
    <w:name w:val="标题 Char"/>
    <w:basedOn w:val="a2"/>
    <w:link w:val="af8"/>
    <w:rsid w:val="00B66B5D"/>
    <w:rPr>
      <w:rFonts w:ascii="Arial" w:hAnsi="Arial" w:cs="Arial"/>
      <w:b/>
      <w:bCs/>
      <w:spacing w:val="8"/>
      <w:kern w:val="28"/>
      <w:sz w:val="24"/>
      <w:szCs w:val="24"/>
      <w:lang w:val="en-GB" w:eastAsia="zh-CN"/>
    </w:rPr>
  </w:style>
  <w:style w:type="paragraph" w:styleId="af9">
    <w:name w:val="Subtitle"/>
    <w:basedOn w:val="a1"/>
    <w:next w:val="a1"/>
    <w:link w:val="Char3"/>
    <w:uiPriority w:val="11"/>
    <w:rsid w:val="00B66B5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Char3">
    <w:name w:val="副标题 Char"/>
    <w:basedOn w:val="a2"/>
    <w:link w:val="af9"/>
    <w:uiPriority w:val="11"/>
    <w:rsid w:val="00B66B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Char0">
    <w:name w:val="页脚 Char"/>
    <w:basedOn w:val="a2"/>
    <w:link w:val="a6"/>
    <w:uiPriority w:val="99"/>
    <w:rsid w:val="00B66B5D"/>
    <w:rPr>
      <w:rFonts w:ascii="Arial" w:hAnsi="Arial" w:cs="Arial"/>
      <w:spacing w:val="8"/>
      <w:lang w:val="en-GB" w:eastAsia="zh-CN"/>
    </w:rPr>
  </w:style>
  <w:style w:type="paragraph" w:styleId="TOC">
    <w:name w:val="TOC Heading"/>
    <w:basedOn w:val="1"/>
    <w:next w:val="a1"/>
    <w:uiPriority w:val="39"/>
    <w:qFormat/>
    <w:rsid w:val="001178A8"/>
    <w:pPr>
      <w:numPr>
        <w:numId w:val="0"/>
      </w:num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paragraph" w:styleId="10">
    <w:name w:val="toc 1"/>
    <w:basedOn w:val="a1"/>
    <w:uiPriority w:val="39"/>
    <w:qFormat/>
    <w:rsid w:val="001178A8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  <w:rPr>
      <w:noProof/>
    </w:rPr>
  </w:style>
  <w:style w:type="paragraph" w:styleId="25">
    <w:name w:val="toc 2"/>
    <w:basedOn w:val="10"/>
    <w:uiPriority w:val="39"/>
    <w:rsid w:val="001178A8"/>
    <w:pPr>
      <w:tabs>
        <w:tab w:val="clear" w:pos="454"/>
        <w:tab w:val="left" w:pos="993"/>
      </w:tabs>
      <w:spacing w:after="60"/>
      <w:ind w:left="993" w:hanging="709"/>
    </w:pPr>
  </w:style>
  <w:style w:type="paragraph" w:styleId="33">
    <w:name w:val="toc 3"/>
    <w:basedOn w:val="25"/>
    <w:uiPriority w:val="39"/>
    <w:rsid w:val="001178A8"/>
    <w:pPr>
      <w:tabs>
        <w:tab w:val="clear" w:pos="993"/>
        <w:tab w:val="left" w:pos="1560"/>
      </w:tabs>
      <w:ind w:left="1446" w:hanging="992"/>
    </w:pPr>
  </w:style>
  <w:style w:type="paragraph" w:customStyle="1" w:styleId="IECEENote">
    <w:name w:val="IECEE Note"/>
    <w:basedOn w:val="a1"/>
    <w:link w:val="IECEENoteChar"/>
    <w:qFormat/>
    <w:rsid w:val="000A0AA3"/>
    <w:pPr>
      <w:tabs>
        <w:tab w:val="left" w:pos="709"/>
      </w:tabs>
      <w:spacing w:before="240" w:after="240"/>
    </w:pPr>
    <w:rPr>
      <w:i/>
    </w:rPr>
  </w:style>
  <w:style w:type="character" w:styleId="afa">
    <w:name w:val="Intense Emphasis"/>
    <w:qFormat/>
    <w:rsid w:val="001178A8"/>
    <w:rPr>
      <w:b/>
      <w:bCs/>
      <w:i/>
      <w:iCs/>
      <w:color w:val="auto"/>
    </w:rPr>
  </w:style>
  <w:style w:type="character" w:customStyle="1" w:styleId="IECEENoteChar">
    <w:name w:val="IECEE Note Char"/>
    <w:basedOn w:val="a2"/>
    <w:link w:val="IECEENote"/>
    <w:rsid w:val="000A0AA3"/>
    <w:rPr>
      <w:rFonts w:ascii="Arial" w:hAnsi="Arial" w:cs="Arial"/>
      <w:i/>
      <w:color w:val="000080"/>
      <w:lang w:eastAsia="zh-CN"/>
    </w:rPr>
  </w:style>
  <w:style w:type="character" w:styleId="afb">
    <w:name w:val="Strong"/>
    <w:qFormat/>
    <w:rsid w:val="001178A8"/>
    <w:rPr>
      <w:rFonts w:cs="Arial"/>
      <w:b/>
      <w:bCs/>
      <w:i w:val="0"/>
      <w:spacing w:val="8"/>
      <w:lang w:val="en-GB" w:eastAsia="zh-CN" w:bidi="ar-SA"/>
    </w:rPr>
  </w:style>
  <w:style w:type="paragraph" w:styleId="afc">
    <w:name w:val="Quote"/>
    <w:basedOn w:val="a1"/>
    <w:next w:val="a1"/>
    <w:link w:val="Char4"/>
    <w:uiPriority w:val="29"/>
    <w:rsid w:val="004B7E04"/>
    <w:rPr>
      <w:i/>
      <w:iCs/>
      <w:color w:val="000000" w:themeColor="text1"/>
    </w:rPr>
  </w:style>
  <w:style w:type="character" w:customStyle="1" w:styleId="Char4">
    <w:name w:val="引用 Char"/>
    <w:basedOn w:val="a2"/>
    <w:link w:val="afc"/>
    <w:uiPriority w:val="29"/>
    <w:rsid w:val="004B7E04"/>
    <w:rPr>
      <w:rFonts w:ascii="Arial" w:hAnsi="Arial" w:cs="Arial"/>
      <w:i/>
      <w:iCs/>
      <w:color w:val="000000" w:themeColor="text1"/>
      <w:sz w:val="22"/>
      <w:szCs w:val="22"/>
      <w:lang w:eastAsia="zh-CN"/>
    </w:rPr>
  </w:style>
  <w:style w:type="paragraph" w:styleId="afd">
    <w:name w:val="Intense Quote"/>
    <w:basedOn w:val="a1"/>
    <w:next w:val="a1"/>
    <w:link w:val="Char5"/>
    <w:uiPriority w:val="30"/>
    <w:rsid w:val="000A0A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5">
    <w:name w:val="明显引用 Char"/>
    <w:basedOn w:val="a2"/>
    <w:link w:val="afd"/>
    <w:uiPriority w:val="30"/>
    <w:rsid w:val="000A0AA3"/>
    <w:rPr>
      <w:rFonts w:ascii="Arial" w:hAnsi="Arial" w:cs="Arial"/>
      <w:b/>
      <w:bCs/>
      <w:i/>
      <w:iCs/>
      <w:color w:val="4F81BD" w:themeColor="accent1"/>
      <w:sz w:val="22"/>
      <w:szCs w:val="22"/>
      <w:lang w:eastAsia="zh-CN"/>
    </w:rPr>
  </w:style>
  <w:style w:type="paragraph" w:customStyle="1" w:styleId="List-Alpha">
    <w:name w:val="List-Alpha"/>
    <w:basedOn w:val="af6"/>
    <w:link w:val="List-AlphaChar"/>
    <w:qFormat/>
    <w:rsid w:val="000A0AA3"/>
    <w:pPr>
      <w:numPr>
        <w:numId w:val="1"/>
      </w:numPr>
      <w:ind w:left="851" w:hanging="425"/>
    </w:pPr>
  </w:style>
  <w:style w:type="paragraph" w:customStyle="1" w:styleId="List-Bullet">
    <w:name w:val="List-Bullet"/>
    <w:basedOn w:val="af6"/>
    <w:link w:val="List-BulletChar"/>
    <w:qFormat/>
    <w:rsid w:val="00A43783"/>
    <w:pPr>
      <w:numPr>
        <w:numId w:val="2"/>
      </w:numPr>
      <w:ind w:left="851" w:hanging="425"/>
    </w:pPr>
  </w:style>
  <w:style w:type="character" w:customStyle="1" w:styleId="Char1">
    <w:name w:val="列出段落 Char"/>
    <w:basedOn w:val="a2"/>
    <w:link w:val="af6"/>
    <w:uiPriority w:val="34"/>
    <w:rsid w:val="000A0AA3"/>
    <w:rPr>
      <w:rFonts w:ascii="Arial" w:hAnsi="Arial" w:cs="Arial"/>
      <w:spacing w:val="8"/>
      <w:lang w:val="en-GB" w:eastAsia="zh-CN"/>
    </w:rPr>
  </w:style>
  <w:style w:type="character" w:customStyle="1" w:styleId="List-AlphaChar">
    <w:name w:val="List-Alpha Char"/>
    <w:basedOn w:val="Char1"/>
    <w:link w:val="List-Alpha"/>
    <w:rsid w:val="000A0AA3"/>
    <w:rPr>
      <w:rFonts w:ascii="Arial" w:hAnsi="Arial" w:cs="Arial"/>
      <w:spacing w:val="8"/>
      <w:lang w:val="en-GB" w:eastAsia="zh-CN"/>
    </w:rPr>
  </w:style>
  <w:style w:type="character" w:customStyle="1" w:styleId="List-BulletChar">
    <w:name w:val="List-Bullet Char"/>
    <w:basedOn w:val="Char1"/>
    <w:link w:val="List-Bullet"/>
    <w:rsid w:val="00A43783"/>
    <w:rPr>
      <w:rFonts w:ascii="Arial" w:hAnsi="Arial" w:cs="Arial"/>
      <w:spacing w:val="8"/>
      <w:lang w:val="en-GB" w:eastAsia="zh-CN"/>
    </w:rPr>
  </w:style>
  <w:style w:type="paragraph" w:styleId="afe">
    <w:name w:val="toa heading"/>
    <w:basedOn w:val="a1"/>
    <w:next w:val="a1"/>
    <w:uiPriority w:val="99"/>
    <w:unhideWhenUsed/>
    <w:rsid w:val="001178A8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paragraph" w:customStyle="1" w:styleId="CODE-TableCell">
    <w:name w:val="CODE-TableCell"/>
    <w:basedOn w:val="CODE"/>
    <w:qFormat/>
    <w:rsid w:val="001178A8"/>
    <w:rPr>
      <w:sz w:val="16"/>
    </w:rPr>
  </w:style>
  <w:style w:type="paragraph" w:customStyle="1" w:styleId="PARAGRAPH">
    <w:name w:val="PARAGRAPH"/>
    <w:link w:val="PARAGRAPHChar"/>
    <w:qFormat/>
    <w:rsid w:val="001178A8"/>
    <w:pPr>
      <w:snapToGrid w:val="0"/>
      <w:spacing w:before="100" w:after="200"/>
      <w:jc w:val="both"/>
    </w:pPr>
    <w:rPr>
      <w:rFonts w:ascii="Arial" w:hAnsi="Arial" w:cs="Arial"/>
      <w:spacing w:val="8"/>
      <w:lang w:val="en-GB" w:eastAsia="zh-CN"/>
    </w:rPr>
  </w:style>
  <w:style w:type="paragraph" w:customStyle="1" w:styleId="FIGURE-title">
    <w:name w:val="FIGURE-title"/>
    <w:basedOn w:val="a1"/>
    <w:next w:val="a1"/>
    <w:qFormat/>
    <w:rsid w:val="001178A8"/>
    <w:pPr>
      <w:snapToGrid w:val="0"/>
      <w:spacing w:before="100" w:after="200"/>
      <w:jc w:val="center"/>
    </w:pPr>
    <w:rPr>
      <w:b/>
      <w:bCs/>
    </w:rPr>
  </w:style>
  <w:style w:type="paragraph" w:customStyle="1" w:styleId="NOTE0">
    <w:name w:val="NOTE"/>
    <w:basedOn w:val="a1"/>
    <w:qFormat/>
    <w:rsid w:val="001178A8"/>
    <w:pPr>
      <w:snapToGrid w:val="0"/>
      <w:spacing w:before="100" w:after="100"/>
    </w:pPr>
    <w:rPr>
      <w:sz w:val="16"/>
      <w:szCs w:val="16"/>
    </w:rPr>
  </w:style>
  <w:style w:type="paragraph" w:customStyle="1" w:styleId="FOREWORD">
    <w:name w:val="FOREWORD"/>
    <w:basedOn w:val="a1"/>
    <w:rsid w:val="001178A8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qFormat/>
    <w:rsid w:val="001178A8"/>
    <w:pPr>
      <w:keepNext/>
      <w:jc w:val="center"/>
    </w:pPr>
    <w:rPr>
      <w:b/>
      <w:bCs/>
    </w:rPr>
  </w:style>
  <w:style w:type="paragraph" w:styleId="41">
    <w:name w:val="toc 4"/>
    <w:basedOn w:val="33"/>
    <w:semiHidden/>
    <w:rsid w:val="001178A8"/>
    <w:pPr>
      <w:tabs>
        <w:tab w:val="left" w:pos="2608"/>
      </w:tabs>
      <w:ind w:left="2608" w:hanging="907"/>
    </w:pPr>
  </w:style>
  <w:style w:type="paragraph" w:styleId="51">
    <w:name w:val="toc 5"/>
    <w:basedOn w:val="41"/>
    <w:semiHidden/>
    <w:rsid w:val="001178A8"/>
    <w:pPr>
      <w:tabs>
        <w:tab w:val="clear" w:pos="2608"/>
        <w:tab w:val="left" w:pos="3686"/>
      </w:tabs>
      <w:ind w:left="3685" w:hanging="1077"/>
    </w:pPr>
  </w:style>
  <w:style w:type="paragraph" w:styleId="60">
    <w:name w:val="toc 6"/>
    <w:basedOn w:val="51"/>
    <w:semiHidden/>
    <w:rsid w:val="001178A8"/>
    <w:pPr>
      <w:tabs>
        <w:tab w:val="clear" w:pos="3686"/>
        <w:tab w:val="left" w:pos="4933"/>
      </w:tabs>
      <w:ind w:left="4933" w:hanging="1247"/>
    </w:pPr>
  </w:style>
  <w:style w:type="paragraph" w:styleId="70">
    <w:name w:val="toc 7"/>
    <w:basedOn w:val="10"/>
    <w:semiHidden/>
    <w:rsid w:val="001178A8"/>
    <w:pPr>
      <w:tabs>
        <w:tab w:val="right" w:pos="9070"/>
      </w:tabs>
    </w:pPr>
  </w:style>
  <w:style w:type="paragraph" w:styleId="80">
    <w:name w:val="toc 8"/>
    <w:basedOn w:val="10"/>
    <w:semiHidden/>
    <w:rsid w:val="001178A8"/>
    <w:pPr>
      <w:ind w:left="720" w:hanging="720"/>
    </w:pPr>
  </w:style>
  <w:style w:type="paragraph" w:styleId="90">
    <w:name w:val="toc 9"/>
    <w:basedOn w:val="10"/>
    <w:semiHidden/>
    <w:rsid w:val="001178A8"/>
    <w:pPr>
      <w:ind w:left="720" w:hanging="720"/>
    </w:pPr>
  </w:style>
  <w:style w:type="paragraph" w:customStyle="1" w:styleId="HEADINGNonumber">
    <w:name w:val="HEADING(Nonumber)"/>
    <w:basedOn w:val="PARAGRAPH"/>
    <w:next w:val="PARAGRAPH"/>
    <w:qFormat/>
    <w:rsid w:val="001178A8"/>
    <w:pPr>
      <w:keepNext/>
      <w:suppressAutoHyphens/>
      <w:spacing w:before="0"/>
      <w:jc w:val="center"/>
      <w:outlineLvl w:val="0"/>
    </w:pPr>
    <w:rPr>
      <w:sz w:val="24"/>
    </w:rPr>
  </w:style>
  <w:style w:type="paragraph" w:styleId="42">
    <w:name w:val="List 4"/>
    <w:basedOn w:val="34"/>
    <w:rsid w:val="001178A8"/>
    <w:pPr>
      <w:tabs>
        <w:tab w:val="clear" w:pos="1021"/>
        <w:tab w:val="left" w:pos="1361"/>
      </w:tabs>
      <w:ind w:left="1361"/>
    </w:pPr>
  </w:style>
  <w:style w:type="paragraph" w:styleId="34">
    <w:name w:val="List 3"/>
    <w:basedOn w:val="22"/>
    <w:rsid w:val="001178A8"/>
    <w:pPr>
      <w:tabs>
        <w:tab w:val="clear" w:pos="680"/>
        <w:tab w:val="left" w:pos="1021"/>
      </w:tabs>
      <w:ind w:left="1020"/>
    </w:pPr>
  </w:style>
  <w:style w:type="paragraph" w:customStyle="1" w:styleId="TABLE-col-heading">
    <w:name w:val="TABLE-col-heading"/>
    <w:basedOn w:val="PARAGRAPH"/>
    <w:qFormat/>
    <w:rsid w:val="001178A8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ANNEXtitle">
    <w:name w:val="ANNEX_title"/>
    <w:basedOn w:val="MAIN-TITLE"/>
    <w:next w:val="ANNEX-heading1"/>
    <w:qFormat/>
    <w:rsid w:val="001178A8"/>
    <w:pPr>
      <w:pageBreakBefore/>
      <w:numPr>
        <w:numId w:val="17"/>
      </w:numPr>
      <w:spacing w:after="200"/>
      <w:outlineLvl w:val="0"/>
    </w:pPr>
  </w:style>
  <w:style w:type="paragraph" w:customStyle="1" w:styleId="MAIN-TITLE">
    <w:name w:val="MAIN-TITLE"/>
    <w:basedOn w:val="a1"/>
    <w:qFormat/>
    <w:rsid w:val="001178A8"/>
    <w:pPr>
      <w:snapToGrid w:val="0"/>
      <w:jc w:val="center"/>
    </w:pPr>
    <w:rPr>
      <w:b/>
      <w:bCs/>
      <w:sz w:val="24"/>
      <w:szCs w:val="24"/>
    </w:rPr>
  </w:style>
  <w:style w:type="paragraph" w:customStyle="1" w:styleId="ANNEX-heading1">
    <w:name w:val="ANNEX-heading1"/>
    <w:basedOn w:val="1"/>
    <w:next w:val="PARAGRAPH"/>
    <w:qFormat/>
    <w:rsid w:val="001178A8"/>
    <w:pPr>
      <w:numPr>
        <w:ilvl w:val="1"/>
        <w:numId w:val="17"/>
      </w:numPr>
      <w:outlineLvl w:val="1"/>
    </w:pPr>
  </w:style>
  <w:style w:type="paragraph" w:customStyle="1" w:styleId="TERM">
    <w:name w:val="TERM"/>
    <w:basedOn w:val="a1"/>
    <w:next w:val="TERM-definition"/>
    <w:qFormat/>
    <w:rsid w:val="001178A8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a1"/>
    <w:next w:val="TERM-number"/>
    <w:qFormat/>
    <w:rsid w:val="001178A8"/>
    <w:pPr>
      <w:snapToGrid w:val="0"/>
      <w:spacing w:after="200"/>
    </w:pPr>
  </w:style>
  <w:style w:type="paragraph" w:customStyle="1" w:styleId="TERM-number">
    <w:name w:val="TERM-number"/>
    <w:basedOn w:val="21"/>
    <w:next w:val="TERM"/>
    <w:qFormat/>
    <w:rsid w:val="001178A8"/>
    <w:pPr>
      <w:spacing w:after="0"/>
      <w:ind w:left="0" w:firstLine="0"/>
      <w:outlineLvl w:val="9"/>
    </w:pPr>
  </w:style>
  <w:style w:type="character" w:styleId="aff">
    <w:name w:val="line number"/>
    <w:uiPriority w:val="29"/>
    <w:unhideWhenUsed/>
    <w:rsid w:val="001178A8"/>
    <w:rPr>
      <w:rFonts w:ascii="Arial" w:hAnsi="Arial" w:cs="Arial"/>
      <w:spacing w:val="8"/>
      <w:sz w:val="16"/>
      <w:lang w:val="en-GB" w:eastAsia="zh-CN" w:bidi="ar-SA"/>
    </w:rPr>
  </w:style>
  <w:style w:type="paragraph" w:styleId="3">
    <w:name w:val="List Number 3"/>
    <w:basedOn w:val="20"/>
    <w:rsid w:val="001178A8"/>
    <w:pPr>
      <w:numPr>
        <w:numId w:val="6"/>
      </w:numPr>
    </w:pPr>
  </w:style>
  <w:style w:type="paragraph" w:styleId="52">
    <w:name w:val="List Bullet 5"/>
    <w:basedOn w:val="43"/>
    <w:rsid w:val="001178A8"/>
    <w:pPr>
      <w:tabs>
        <w:tab w:val="clear" w:pos="1361"/>
        <w:tab w:val="left" w:pos="1701"/>
      </w:tabs>
      <w:ind w:left="1701"/>
    </w:pPr>
  </w:style>
  <w:style w:type="paragraph" w:styleId="43">
    <w:name w:val="List Bullet 4"/>
    <w:basedOn w:val="35"/>
    <w:rsid w:val="001178A8"/>
    <w:pPr>
      <w:tabs>
        <w:tab w:val="clear" w:pos="1021"/>
        <w:tab w:val="left" w:pos="1361"/>
      </w:tabs>
      <w:ind w:left="1361"/>
    </w:pPr>
  </w:style>
  <w:style w:type="paragraph" w:styleId="35">
    <w:name w:val="List Bullet 3"/>
    <w:basedOn w:val="2"/>
    <w:rsid w:val="001178A8"/>
    <w:pPr>
      <w:tabs>
        <w:tab w:val="clear" w:pos="340"/>
        <w:tab w:val="left" w:pos="1021"/>
      </w:tabs>
      <w:ind w:left="1020"/>
    </w:pPr>
  </w:style>
  <w:style w:type="paragraph" w:styleId="a0">
    <w:name w:val="List Bullet"/>
    <w:basedOn w:val="a1"/>
    <w:qFormat/>
    <w:rsid w:val="001178A8"/>
    <w:pPr>
      <w:numPr>
        <w:numId w:val="10"/>
      </w:numPr>
      <w:tabs>
        <w:tab w:val="clear" w:pos="720"/>
        <w:tab w:val="left" w:pos="340"/>
      </w:tabs>
      <w:snapToGrid w:val="0"/>
      <w:spacing w:after="100"/>
      <w:ind w:left="340" w:hanging="340"/>
    </w:pPr>
  </w:style>
  <w:style w:type="character" w:styleId="aff0">
    <w:name w:val="endnote reference"/>
    <w:semiHidden/>
    <w:rsid w:val="001178A8"/>
    <w:rPr>
      <w:vertAlign w:val="superscript"/>
    </w:rPr>
  </w:style>
  <w:style w:type="paragraph" w:customStyle="1" w:styleId="TABFIGfootnote">
    <w:name w:val="TAB_FIG_footnote"/>
    <w:basedOn w:val="af"/>
    <w:rsid w:val="001178A8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semiHidden/>
    <w:rsid w:val="001178A8"/>
    <w:rPr>
      <w:rFonts w:ascii="Arial" w:hAnsi="Arial"/>
      <w:noProof/>
      <w:sz w:val="20"/>
      <w:szCs w:val="20"/>
    </w:rPr>
  </w:style>
  <w:style w:type="paragraph" w:customStyle="1" w:styleId="TABLE-cell">
    <w:name w:val="TABLE-cell"/>
    <w:basedOn w:val="PARAGRAPH"/>
    <w:qFormat/>
    <w:rsid w:val="001178A8"/>
    <w:pPr>
      <w:spacing w:before="60" w:after="60"/>
      <w:jc w:val="left"/>
    </w:pPr>
    <w:rPr>
      <w:bCs/>
      <w:sz w:val="16"/>
    </w:rPr>
  </w:style>
  <w:style w:type="paragraph" w:styleId="26">
    <w:name w:val="List Continue 2"/>
    <w:basedOn w:val="ac"/>
    <w:rsid w:val="001178A8"/>
    <w:pPr>
      <w:ind w:left="680"/>
    </w:pPr>
  </w:style>
  <w:style w:type="paragraph" w:styleId="36">
    <w:name w:val="List Continue 3"/>
    <w:basedOn w:val="26"/>
    <w:rsid w:val="001178A8"/>
    <w:pPr>
      <w:ind w:left="1021"/>
    </w:pPr>
  </w:style>
  <w:style w:type="paragraph" w:styleId="44">
    <w:name w:val="List Continue 4"/>
    <w:basedOn w:val="36"/>
    <w:rsid w:val="001178A8"/>
    <w:pPr>
      <w:ind w:left="1361"/>
    </w:pPr>
  </w:style>
  <w:style w:type="paragraph" w:styleId="53">
    <w:name w:val="List Continue 5"/>
    <w:basedOn w:val="44"/>
    <w:rsid w:val="001178A8"/>
    <w:pPr>
      <w:ind w:left="1701"/>
    </w:pPr>
  </w:style>
  <w:style w:type="paragraph" w:styleId="54">
    <w:name w:val="List 5"/>
    <w:basedOn w:val="42"/>
    <w:rsid w:val="001178A8"/>
    <w:pPr>
      <w:tabs>
        <w:tab w:val="clear" w:pos="1361"/>
        <w:tab w:val="left" w:pos="1701"/>
      </w:tabs>
      <w:ind w:left="1701"/>
    </w:pPr>
  </w:style>
  <w:style w:type="character" w:customStyle="1" w:styleId="VARIABLE">
    <w:name w:val="VARIABLE"/>
    <w:rsid w:val="001178A8"/>
    <w:rPr>
      <w:rFonts w:ascii="Times New Roman" w:hAnsi="Times New Roman"/>
      <w:i/>
      <w:iCs/>
    </w:rPr>
  </w:style>
  <w:style w:type="paragraph" w:styleId="a">
    <w:name w:val="List Number"/>
    <w:basedOn w:val="ab"/>
    <w:qFormat/>
    <w:rsid w:val="001178A8"/>
    <w:pPr>
      <w:numPr>
        <w:numId w:val="3"/>
      </w:numPr>
      <w:tabs>
        <w:tab w:val="clear" w:pos="360"/>
        <w:tab w:val="left" w:pos="340"/>
      </w:tabs>
      <w:ind w:left="340" w:hanging="340"/>
    </w:pPr>
  </w:style>
  <w:style w:type="paragraph" w:styleId="20">
    <w:name w:val="List Number 2"/>
    <w:basedOn w:val="a"/>
    <w:rsid w:val="001178A8"/>
    <w:pPr>
      <w:numPr>
        <w:numId w:val="5"/>
      </w:numPr>
      <w:tabs>
        <w:tab w:val="left" w:pos="340"/>
      </w:tabs>
    </w:pPr>
  </w:style>
  <w:style w:type="paragraph" w:customStyle="1" w:styleId="TABLE-centered">
    <w:name w:val="TABLE-centered"/>
    <w:basedOn w:val="TABLE-cell"/>
    <w:rsid w:val="001178A8"/>
    <w:pPr>
      <w:jc w:val="center"/>
    </w:pPr>
  </w:style>
  <w:style w:type="paragraph" w:styleId="4">
    <w:name w:val="List Number 4"/>
    <w:basedOn w:val="3"/>
    <w:rsid w:val="001178A8"/>
    <w:pPr>
      <w:numPr>
        <w:numId w:val="7"/>
      </w:numPr>
    </w:pPr>
  </w:style>
  <w:style w:type="paragraph" w:styleId="50">
    <w:name w:val="List Number 5"/>
    <w:basedOn w:val="4"/>
    <w:rsid w:val="001178A8"/>
    <w:pPr>
      <w:numPr>
        <w:numId w:val="8"/>
      </w:numPr>
    </w:pPr>
  </w:style>
  <w:style w:type="paragraph" w:styleId="aff1">
    <w:name w:val="table of figures"/>
    <w:basedOn w:val="10"/>
    <w:uiPriority w:val="99"/>
    <w:semiHidden/>
    <w:rsid w:val="001178A8"/>
    <w:pPr>
      <w:ind w:left="0" w:firstLine="0"/>
    </w:pPr>
  </w:style>
  <w:style w:type="paragraph" w:customStyle="1" w:styleId="AMD-Heading1">
    <w:name w:val="AMD-Heading1"/>
    <w:basedOn w:val="1"/>
    <w:next w:val="a1"/>
    <w:rsid w:val="001178A8"/>
    <w:pPr>
      <w:outlineLvl w:val="9"/>
    </w:pPr>
  </w:style>
  <w:style w:type="paragraph" w:customStyle="1" w:styleId="AMD-Heading2">
    <w:name w:val="AMD-Heading2..."/>
    <w:basedOn w:val="21"/>
    <w:next w:val="a1"/>
    <w:rsid w:val="001178A8"/>
    <w:pPr>
      <w:outlineLvl w:val="9"/>
    </w:pPr>
  </w:style>
  <w:style w:type="paragraph" w:customStyle="1" w:styleId="ANNEX-heading2">
    <w:name w:val="ANNEX-heading2"/>
    <w:basedOn w:val="21"/>
    <w:next w:val="PARAGRAPH"/>
    <w:qFormat/>
    <w:rsid w:val="001178A8"/>
    <w:pPr>
      <w:numPr>
        <w:ilvl w:val="2"/>
        <w:numId w:val="17"/>
      </w:numPr>
      <w:outlineLvl w:val="2"/>
    </w:pPr>
  </w:style>
  <w:style w:type="paragraph" w:customStyle="1" w:styleId="ANNEX-heading3">
    <w:name w:val="ANNEX-heading3"/>
    <w:basedOn w:val="30"/>
    <w:next w:val="PARAGRAPH"/>
    <w:rsid w:val="001178A8"/>
    <w:pPr>
      <w:numPr>
        <w:ilvl w:val="3"/>
        <w:numId w:val="17"/>
      </w:numPr>
      <w:outlineLvl w:val="3"/>
    </w:pPr>
  </w:style>
  <w:style w:type="paragraph" w:customStyle="1" w:styleId="ANNEX-heading4">
    <w:name w:val="ANNEX-heading4"/>
    <w:basedOn w:val="40"/>
    <w:next w:val="PARAGRAPH"/>
    <w:rsid w:val="001178A8"/>
    <w:pPr>
      <w:numPr>
        <w:ilvl w:val="4"/>
        <w:numId w:val="17"/>
      </w:numPr>
      <w:outlineLvl w:val="4"/>
    </w:pPr>
  </w:style>
  <w:style w:type="paragraph" w:customStyle="1" w:styleId="ANNEX-heading5">
    <w:name w:val="ANNEX-heading5"/>
    <w:basedOn w:val="5"/>
    <w:next w:val="PARAGRAPH"/>
    <w:rsid w:val="001178A8"/>
    <w:pPr>
      <w:numPr>
        <w:ilvl w:val="5"/>
        <w:numId w:val="17"/>
      </w:numPr>
      <w:outlineLvl w:val="5"/>
    </w:pPr>
  </w:style>
  <w:style w:type="character" w:customStyle="1" w:styleId="SUPerscript">
    <w:name w:val="SUPerscript"/>
    <w:rsid w:val="001178A8"/>
    <w:rPr>
      <w:kern w:val="0"/>
      <w:position w:val="6"/>
      <w:sz w:val="16"/>
      <w:szCs w:val="16"/>
    </w:rPr>
  </w:style>
  <w:style w:type="character" w:customStyle="1" w:styleId="SUBscript">
    <w:name w:val="SUBscript"/>
    <w:rsid w:val="001178A8"/>
    <w:rPr>
      <w:kern w:val="0"/>
      <w:position w:val="-6"/>
      <w:sz w:val="16"/>
      <w:szCs w:val="16"/>
    </w:rPr>
  </w:style>
  <w:style w:type="paragraph" w:customStyle="1" w:styleId="ListDash">
    <w:name w:val="List Dash"/>
    <w:basedOn w:val="a0"/>
    <w:qFormat/>
    <w:rsid w:val="001178A8"/>
    <w:pPr>
      <w:numPr>
        <w:numId w:val="4"/>
      </w:numPr>
    </w:pPr>
  </w:style>
  <w:style w:type="paragraph" w:customStyle="1" w:styleId="TERM-number3">
    <w:name w:val="TERM-number 3"/>
    <w:basedOn w:val="30"/>
    <w:next w:val="TERM"/>
    <w:rsid w:val="001178A8"/>
    <w:pPr>
      <w:spacing w:after="0"/>
      <w:ind w:left="0" w:firstLine="0"/>
      <w:outlineLvl w:val="9"/>
    </w:pPr>
  </w:style>
  <w:style w:type="character" w:customStyle="1" w:styleId="SMALLCAPS">
    <w:name w:val="SMALL CAPS"/>
    <w:rsid w:val="001178A8"/>
    <w:rPr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paragraph" w:customStyle="1" w:styleId="NumberedPARAlevel3">
    <w:name w:val="Numbered PARA (level 3)"/>
    <w:basedOn w:val="30"/>
    <w:rsid w:val="001178A8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2"/>
    <w:rsid w:val="001178A8"/>
    <w:pPr>
      <w:numPr>
        <w:numId w:val="11"/>
      </w:numPr>
      <w:tabs>
        <w:tab w:val="clear" w:pos="340"/>
      </w:tabs>
    </w:pPr>
  </w:style>
  <w:style w:type="paragraph" w:customStyle="1" w:styleId="NumberedPARAlevel2">
    <w:name w:val="Numbered PARA (level 2)"/>
    <w:basedOn w:val="21"/>
    <w:rsid w:val="001178A8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a1"/>
    <w:rsid w:val="001178A8"/>
    <w:pPr>
      <w:numPr>
        <w:numId w:val="13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a1"/>
    <w:rsid w:val="001178A8"/>
    <w:pPr>
      <w:numPr>
        <w:numId w:val="12"/>
      </w:numPr>
      <w:snapToGrid w:val="0"/>
      <w:spacing w:after="100"/>
    </w:pPr>
  </w:style>
  <w:style w:type="paragraph" w:customStyle="1" w:styleId="PARAEQUATION">
    <w:name w:val="PARAEQUATION"/>
    <w:basedOn w:val="a1"/>
    <w:qFormat/>
    <w:rsid w:val="001178A8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1178A8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1178A8"/>
    <w:rPr>
      <w:b w:val="0"/>
    </w:rPr>
  </w:style>
  <w:style w:type="paragraph" w:customStyle="1" w:styleId="TERM-note">
    <w:name w:val="TERM-note"/>
    <w:basedOn w:val="NOTE0"/>
    <w:next w:val="TERM-number"/>
    <w:qFormat/>
    <w:rsid w:val="001178A8"/>
  </w:style>
  <w:style w:type="paragraph" w:customStyle="1" w:styleId="EXAMPLE">
    <w:name w:val="EXAMPLE"/>
    <w:basedOn w:val="NOTE0"/>
    <w:next w:val="a1"/>
    <w:qFormat/>
    <w:rsid w:val="001178A8"/>
  </w:style>
  <w:style w:type="paragraph" w:customStyle="1" w:styleId="TERM-example">
    <w:name w:val="TERM-example"/>
    <w:basedOn w:val="EXAMPLE"/>
    <w:next w:val="TERM-number"/>
    <w:qFormat/>
    <w:rsid w:val="001178A8"/>
  </w:style>
  <w:style w:type="paragraph" w:customStyle="1" w:styleId="TERM-source">
    <w:name w:val="TERM-source"/>
    <w:basedOn w:val="a1"/>
    <w:next w:val="TERM-number"/>
    <w:qFormat/>
    <w:rsid w:val="001178A8"/>
    <w:pPr>
      <w:snapToGrid w:val="0"/>
      <w:spacing w:before="100" w:after="200"/>
    </w:pPr>
  </w:style>
  <w:style w:type="character" w:styleId="aff2">
    <w:name w:val="Emphasis"/>
    <w:qFormat/>
    <w:rsid w:val="001178A8"/>
    <w:rPr>
      <w:rFonts w:cs="Arial"/>
      <w:b w:val="0"/>
      <w:i/>
      <w:iCs/>
      <w:spacing w:val="8"/>
      <w:lang w:val="en-GB" w:eastAsia="zh-CN" w:bidi="ar-SA"/>
    </w:rPr>
  </w:style>
  <w:style w:type="paragraph" w:customStyle="1" w:styleId="TERM-number4">
    <w:name w:val="TERM-number 4"/>
    <w:basedOn w:val="40"/>
    <w:next w:val="TERM"/>
    <w:qFormat/>
    <w:rsid w:val="001178A8"/>
    <w:pPr>
      <w:spacing w:after="0"/>
      <w:outlineLvl w:val="9"/>
    </w:pPr>
  </w:style>
  <w:style w:type="character" w:customStyle="1" w:styleId="SMALLCAPSemphasis">
    <w:name w:val="SMALL CAPS emphasis"/>
    <w:qFormat/>
    <w:rsid w:val="001178A8"/>
    <w:rPr>
      <w:i/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character" w:customStyle="1" w:styleId="SMALLCAPSstrong">
    <w:name w:val="SMALL CAPS strong"/>
    <w:qFormat/>
    <w:rsid w:val="001178A8"/>
    <w:rPr>
      <w:b/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paragraph" w:customStyle="1" w:styleId="BIBLIOGRAPHY-numbered">
    <w:name w:val="BIBLIOGRAPHY-numbered"/>
    <w:basedOn w:val="PARAGRAPH"/>
    <w:qFormat/>
    <w:rsid w:val="001178A8"/>
    <w:pPr>
      <w:numPr>
        <w:numId w:val="14"/>
      </w:numPr>
      <w:jc w:val="left"/>
    </w:pPr>
  </w:style>
  <w:style w:type="paragraph" w:customStyle="1" w:styleId="ListNumberalt">
    <w:name w:val="List Number alt"/>
    <w:basedOn w:val="a1"/>
    <w:qFormat/>
    <w:rsid w:val="001178A8"/>
    <w:pPr>
      <w:numPr>
        <w:numId w:val="15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1178A8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1178A8"/>
    <w:pPr>
      <w:numPr>
        <w:ilvl w:val="2"/>
      </w:numPr>
    </w:pPr>
  </w:style>
  <w:style w:type="character" w:customStyle="1" w:styleId="SUBscript-small">
    <w:name w:val="SUBscript-small"/>
    <w:qFormat/>
    <w:rsid w:val="001178A8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1178A8"/>
    <w:rPr>
      <w:kern w:val="0"/>
      <w:position w:val="6"/>
      <w:sz w:val="12"/>
      <w:szCs w:val="16"/>
    </w:rPr>
  </w:style>
  <w:style w:type="paragraph" w:customStyle="1" w:styleId="CODE">
    <w:name w:val="CODE"/>
    <w:basedOn w:val="a1"/>
    <w:rsid w:val="001178A8"/>
    <w:pPr>
      <w:snapToGrid w:val="0"/>
      <w:spacing w:before="100" w:after="100"/>
      <w:contextualSpacing/>
      <w:jc w:val="left"/>
    </w:pPr>
    <w:rPr>
      <w:rFonts w:ascii="Courier New" w:hAnsi="Courier New"/>
      <w:noProof/>
      <w:spacing w:val="-2"/>
      <w:sz w:val="18"/>
    </w:rPr>
  </w:style>
  <w:style w:type="paragraph" w:customStyle="1" w:styleId="FIGURE">
    <w:name w:val="FIGURE"/>
    <w:basedOn w:val="a1"/>
    <w:next w:val="FIGURE-title"/>
    <w:qFormat/>
    <w:rsid w:val="001178A8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a1"/>
    <w:uiPriority w:val="99"/>
    <w:semiHidden/>
    <w:qFormat/>
    <w:rsid w:val="001178A8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1178A8"/>
    <w:pPr>
      <w:numPr>
        <w:numId w:val="16"/>
      </w:numPr>
    </w:pPr>
  </w:style>
  <w:style w:type="numbering" w:customStyle="1" w:styleId="Headings">
    <w:name w:val="Headings"/>
    <w:rsid w:val="001178A8"/>
    <w:pPr>
      <w:numPr>
        <w:numId w:val="18"/>
      </w:numPr>
    </w:pPr>
  </w:style>
  <w:style w:type="character" w:customStyle="1" w:styleId="PARAGRAPHChar">
    <w:name w:val="PARAGRAPH Char"/>
    <w:link w:val="PARAGRAPH"/>
    <w:rsid w:val="001178A8"/>
    <w:rPr>
      <w:rFonts w:ascii="Arial" w:hAnsi="Arial" w:cs="Arial"/>
      <w:spacing w:val="8"/>
      <w:lang w:val="en-GB" w:eastAsia="zh-CN"/>
    </w:rPr>
  </w:style>
  <w:style w:type="paragraph" w:styleId="aff3">
    <w:name w:val="Bibliography"/>
    <w:basedOn w:val="a1"/>
    <w:next w:val="a1"/>
    <w:uiPriority w:val="37"/>
    <w:semiHidden/>
    <w:unhideWhenUsed/>
    <w:rsid w:val="001178A8"/>
  </w:style>
  <w:style w:type="paragraph" w:styleId="aff4">
    <w:name w:val="caption"/>
    <w:basedOn w:val="a1"/>
    <w:next w:val="a1"/>
    <w:uiPriority w:val="35"/>
    <w:qFormat/>
    <w:rsid w:val="001178A8"/>
    <w:rPr>
      <w:b/>
      <w:bCs/>
    </w:rPr>
  </w:style>
  <w:style w:type="paragraph" w:styleId="aff5">
    <w:name w:val="envelope address"/>
    <w:basedOn w:val="a1"/>
    <w:uiPriority w:val="99"/>
    <w:semiHidden/>
    <w:unhideWhenUsed/>
    <w:rsid w:val="001178A8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aff6">
    <w:name w:val="envelope return"/>
    <w:basedOn w:val="a1"/>
    <w:uiPriority w:val="99"/>
    <w:semiHidden/>
    <w:unhideWhenUsed/>
    <w:rsid w:val="001178A8"/>
    <w:rPr>
      <w:rFonts w:ascii="Cambria" w:eastAsia="MS Gothic" w:hAnsi="Cambria" w:cs="Times New Roman"/>
    </w:rPr>
  </w:style>
  <w:style w:type="paragraph" w:styleId="11">
    <w:name w:val="index 1"/>
    <w:basedOn w:val="a1"/>
    <w:next w:val="a1"/>
    <w:autoRedefine/>
    <w:uiPriority w:val="99"/>
    <w:semiHidden/>
    <w:unhideWhenUsed/>
    <w:rsid w:val="001178A8"/>
    <w:pPr>
      <w:ind w:left="200" w:hanging="200"/>
    </w:pPr>
  </w:style>
  <w:style w:type="paragraph" w:styleId="27">
    <w:name w:val="index 2"/>
    <w:basedOn w:val="a1"/>
    <w:next w:val="a1"/>
    <w:autoRedefine/>
    <w:uiPriority w:val="99"/>
    <w:semiHidden/>
    <w:unhideWhenUsed/>
    <w:rsid w:val="001178A8"/>
    <w:pPr>
      <w:ind w:left="400" w:hanging="200"/>
    </w:pPr>
  </w:style>
  <w:style w:type="paragraph" w:styleId="37">
    <w:name w:val="index 3"/>
    <w:basedOn w:val="a1"/>
    <w:next w:val="a1"/>
    <w:autoRedefine/>
    <w:uiPriority w:val="99"/>
    <w:semiHidden/>
    <w:unhideWhenUsed/>
    <w:rsid w:val="001178A8"/>
    <w:pPr>
      <w:ind w:left="600" w:hanging="200"/>
    </w:pPr>
  </w:style>
  <w:style w:type="paragraph" w:styleId="45">
    <w:name w:val="index 4"/>
    <w:basedOn w:val="a1"/>
    <w:next w:val="a1"/>
    <w:autoRedefine/>
    <w:uiPriority w:val="99"/>
    <w:semiHidden/>
    <w:unhideWhenUsed/>
    <w:rsid w:val="001178A8"/>
    <w:pPr>
      <w:ind w:left="800" w:hanging="200"/>
    </w:pPr>
  </w:style>
  <w:style w:type="paragraph" w:styleId="55">
    <w:name w:val="index 5"/>
    <w:basedOn w:val="a1"/>
    <w:next w:val="a1"/>
    <w:autoRedefine/>
    <w:uiPriority w:val="99"/>
    <w:semiHidden/>
    <w:unhideWhenUsed/>
    <w:rsid w:val="001178A8"/>
    <w:pPr>
      <w:ind w:left="1000" w:hanging="200"/>
    </w:pPr>
  </w:style>
  <w:style w:type="paragraph" w:styleId="61">
    <w:name w:val="index 6"/>
    <w:basedOn w:val="a1"/>
    <w:next w:val="a1"/>
    <w:autoRedefine/>
    <w:uiPriority w:val="99"/>
    <w:semiHidden/>
    <w:unhideWhenUsed/>
    <w:rsid w:val="001178A8"/>
    <w:pPr>
      <w:ind w:left="1200" w:hanging="200"/>
    </w:pPr>
  </w:style>
  <w:style w:type="paragraph" w:styleId="71">
    <w:name w:val="index 7"/>
    <w:basedOn w:val="a1"/>
    <w:next w:val="a1"/>
    <w:autoRedefine/>
    <w:uiPriority w:val="99"/>
    <w:semiHidden/>
    <w:unhideWhenUsed/>
    <w:rsid w:val="001178A8"/>
    <w:pPr>
      <w:ind w:left="1400" w:hanging="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1178A8"/>
    <w:pPr>
      <w:ind w:left="1600" w:hanging="200"/>
    </w:pPr>
  </w:style>
  <w:style w:type="paragraph" w:styleId="91">
    <w:name w:val="index 9"/>
    <w:basedOn w:val="a1"/>
    <w:next w:val="a1"/>
    <w:autoRedefine/>
    <w:uiPriority w:val="99"/>
    <w:semiHidden/>
    <w:unhideWhenUsed/>
    <w:rsid w:val="001178A8"/>
    <w:pPr>
      <w:ind w:left="1800" w:hanging="200"/>
    </w:pPr>
  </w:style>
  <w:style w:type="paragraph" w:styleId="aff7">
    <w:name w:val="index heading"/>
    <w:basedOn w:val="a1"/>
    <w:next w:val="11"/>
    <w:uiPriority w:val="99"/>
    <w:semiHidden/>
    <w:unhideWhenUsed/>
    <w:rsid w:val="001178A8"/>
    <w:rPr>
      <w:rFonts w:ascii="Cambria" w:eastAsia="MS Gothic" w:hAnsi="Cambria" w:cs="Times New Roman"/>
      <w:b/>
      <w:bCs/>
    </w:rPr>
  </w:style>
  <w:style w:type="paragraph" w:styleId="aff8">
    <w:name w:val="No Spacing"/>
    <w:uiPriority w:val="1"/>
    <w:qFormat/>
    <w:rsid w:val="001178A8"/>
    <w:pPr>
      <w:jc w:val="both"/>
    </w:pPr>
    <w:rPr>
      <w:rFonts w:ascii="Arial" w:hAnsi="Arial" w:cs="Arial"/>
      <w:spacing w:val="8"/>
      <w:lang w:val="en-GB" w:eastAsia="zh-CN"/>
    </w:rPr>
  </w:style>
  <w:style w:type="paragraph" w:styleId="aff9">
    <w:name w:val="Normal (Web)"/>
    <w:basedOn w:val="a1"/>
    <w:uiPriority w:val="99"/>
    <w:semiHidden/>
    <w:unhideWhenUsed/>
    <w:rsid w:val="001178A8"/>
    <w:rPr>
      <w:rFonts w:ascii="Times New Roman" w:hAnsi="Times New Roman" w:cs="Times New Roman"/>
      <w:sz w:val="24"/>
      <w:szCs w:val="24"/>
    </w:rPr>
  </w:style>
  <w:style w:type="paragraph" w:styleId="affa">
    <w:name w:val="Normal Indent"/>
    <w:basedOn w:val="a1"/>
    <w:uiPriority w:val="99"/>
    <w:semiHidden/>
    <w:unhideWhenUsed/>
    <w:rsid w:val="001178A8"/>
    <w:pPr>
      <w:ind w:left="567"/>
    </w:pPr>
  </w:style>
  <w:style w:type="paragraph" w:styleId="affb">
    <w:name w:val="table of authorities"/>
    <w:basedOn w:val="a1"/>
    <w:next w:val="a1"/>
    <w:uiPriority w:val="99"/>
    <w:semiHidden/>
    <w:unhideWhenUsed/>
    <w:rsid w:val="001178A8"/>
    <w:pPr>
      <w:ind w:left="200" w:hanging="200"/>
    </w:pPr>
  </w:style>
  <w:style w:type="paragraph" w:customStyle="1" w:styleId="pbcopy">
    <w:name w:val="pbcopy"/>
    <w:basedOn w:val="a6"/>
    <w:rsid w:val="00804825"/>
    <w:pPr>
      <w:tabs>
        <w:tab w:val="clear" w:pos="4536"/>
        <w:tab w:val="clear" w:pos="9072"/>
        <w:tab w:val="left" w:pos="426"/>
        <w:tab w:val="left" w:pos="510"/>
        <w:tab w:val="left" w:pos="851"/>
        <w:tab w:val="left" w:pos="1276"/>
        <w:tab w:val="left" w:pos="4253"/>
      </w:tabs>
      <w:snapToGrid/>
      <w:spacing w:after="60" w:line="190" w:lineRule="exact"/>
    </w:pPr>
    <w:rPr>
      <w:rFonts w:cs="Times New Roman"/>
      <w:spacing w:val="0"/>
      <w:sz w:val="16"/>
      <w:lang w:eastAsia="en-US"/>
    </w:rPr>
  </w:style>
  <w:style w:type="paragraph" w:customStyle="1" w:styleId="Stdreferenceright">
    <w:name w:val="Std reference right"/>
    <w:basedOn w:val="a1"/>
    <w:rsid w:val="00804825"/>
    <w:pPr>
      <w:jc w:val="right"/>
    </w:pPr>
    <w:rPr>
      <w:rFonts w:eastAsia="SimSun" w:cs="Arial Bold"/>
      <w:b/>
      <w:bCs/>
      <w:color w:val="9C9D9F"/>
      <w:spacing w:val="0"/>
      <w:sz w:val="50"/>
      <w:szCs w:val="50"/>
      <w:lang w:val="en-US"/>
    </w:rPr>
  </w:style>
  <w:style w:type="paragraph" w:customStyle="1" w:styleId="Editionright">
    <w:name w:val="Edition right"/>
    <w:basedOn w:val="Stdreferenceright"/>
    <w:rsid w:val="00804825"/>
    <w:rPr>
      <w:b w:val="0"/>
      <w:bCs w:val="0"/>
      <w:color w:val="auto"/>
      <w:sz w:val="21"/>
      <w:szCs w:val="21"/>
    </w:rPr>
  </w:style>
  <w:style w:type="paragraph" w:customStyle="1" w:styleId="BlueBox30Left">
    <w:name w:val="BlueBox 30 Left"/>
    <w:basedOn w:val="Stdreferenceright"/>
    <w:rsid w:val="00804825"/>
    <w:pPr>
      <w:jc w:val="left"/>
    </w:pPr>
    <w:rPr>
      <w:color w:val="005AA1"/>
      <w:sz w:val="60"/>
      <w:szCs w:val="60"/>
    </w:rPr>
  </w:style>
  <w:style w:type="paragraph" w:customStyle="1" w:styleId="Title12-Blue">
    <w:name w:val="Title12-Blue"/>
    <w:basedOn w:val="a1"/>
    <w:rsid w:val="00804825"/>
    <w:pPr>
      <w:spacing w:line="300" w:lineRule="exact"/>
      <w:jc w:val="left"/>
    </w:pPr>
    <w:rPr>
      <w:rFonts w:eastAsia="SimSun" w:cs="Arial Bold"/>
      <w:b/>
      <w:bCs/>
      <w:noProof/>
      <w:color w:val="005AA1"/>
      <w:spacing w:val="0"/>
      <w:sz w:val="24"/>
      <w:szCs w:val="24"/>
      <w:lang w:val="fr-CH"/>
    </w:rPr>
  </w:style>
  <w:style w:type="paragraph" w:customStyle="1" w:styleId="Ref-7">
    <w:name w:val="Ref-7"/>
    <w:basedOn w:val="a1"/>
    <w:rsid w:val="00804825"/>
    <w:pPr>
      <w:jc w:val="left"/>
    </w:pPr>
    <w:rPr>
      <w:rFonts w:eastAsia="SimSun"/>
      <w:noProof/>
      <w:spacing w:val="0"/>
      <w:sz w:val="14"/>
      <w:szCs w:val="14"/>
      <w:lang w:val="en-US"/>
    </w:rPr>
  </w:style>
  <w:style w:type="paragraph" w:customStyle="1" w:styleId="IEC-Box-9-left">
    <w:name w:val="IEC-Box-9-left"/>
    <w:basedOn w:val="BlueBox30Left"/>
    <w:rsid w:val="00804825"/>
    <w:pPr>
      <w:spacing w:after="200" w:line="260" w:lineRule="exact"/>
    </w:pPr>
    <w:rPr>
      <w:b w:val="0"/>
      <w:bCs w:val="0"/>
      <w:sz w:val="18"/>
      <w:szCs w:val="18"/>
    </w:rPr>
  </w:style>
  <w:style w:type="paragraph" w:customStyle="1" w:styleId="ISBN">
    <w:name w:val="ISBN"/>
    <w:basedOn w:val="Editionright"/>
    <w:rsid w:val="00804825"/>
    <w:rPr>
      <w:sz w:val="16"/>
      <w:szCs w:val="16"/>
    </w:rPr>
  </w:style>
  <w:style w:type="paragraph" w:customStyle="1" w:styleId="PRICECODE">
    <w:name w:val="PRICECODE"/>
    <w:basedOn w:val="a1"/>
    <w:rsid w:val="00804825"/>
    <w:pPr>
      <w:jc w:val="right"/>
    </w:pPr>
    <w:rPr>
      <w:rFonts w:eastAsia="SimSun" w:cs="Arial Bold"/>
      <w:b/>
      <w:bCs/>
      <w:color w:val="9C9D9F"/>
      <w:spacing w:val="0"/>
      <w:sz w:val="50"/>
      <w:szCs w:val="50"/>
      <w:lang w:val="en-US"/>
    </w:rPr>
  </w:style>
  <w:style w:type="paragraph" w:customStyle="1" w:styleId="2ndpage">
    <w:name w:val="2ndpage"/>
    <w:basedOn w:val="a1"/>
    <w:rsid w:val="00804825"/>
    <w:pPr>
      <w:ind w:right="-1"/>
    </w:pPr>
    <w:rPr>
      <w:spacing w:val="4"/>
      <w:sz w:val="16"/>
      <w:szCs w:val="16"/>
      <w:lang w:val="en-US" w:eastAsia="en-US"/>
    </w:rPr>
  </w:style>
  <w:style w:type="table" w:styleId="affc">
    <w:name w:val="Table Grid"/>
    <w:basedOn w:val="a3"/>
    <w:uiPriority w:val="59"/>
    <w:rsid w:val="00F41094"/>
    <w:rPr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har">
    <w:name w:val="标题 5 Char"/>
    <w:link w:val="5"/>
    <w:rsid w:val="007D3A07"/>
    <w:rPr>
      <w:rFonts w:ascii="Arial" w:hAnsi="Arial" w:cs="Arial"/>
      <w:b/>
      <w:bCs/>
      <w:spacing w:val="8"/>
      <w:lang w:val="en-GB" w:eastAsia="zh-CN"/>
    </w:rPr>
  </w:style>
  <w:style w:type="character" w:styleId="affd">
    <w:name w:val="Placeholder Text"/>
    <w:uiPriority w:val="99"/>
    <w:semiHidden/>
    <w:rsid w:val="00273BB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ungroup.com/products/led-test-instruments/high-precision-spectroradiometer-integrating-sphere-system.htm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sungroup.com/products/ac-and-dc-power-supply/digital-power-meter-high-accuracy-model.html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sungroup.com/products/environmental-test-chamber/high-and-low-temperature-humidity-chamber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lisungroup.com/products/spectroradiometer/portable-ccd-spectroradiomete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sungroup.com/products/goniophotometer/high-precision-rotation-luminaire-goniophotometer.htm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28DD42E17284171B05BC1F89A91C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6FDF1-1757-4259-A059-93DD8C0C6950}"/>
      </w:docPartPr>
      <w:docPartBody>
        <w:p w:rsidR="005B7DD0" w:rsidRDefault="00613467" w:rsidP="00613467">
          <w:pPr>
            <w:pStyle w:val="928DD42E17284171B05BC1F89A91C7C01"/>
          </w:pPr>
          <w:r w:rsidRPr="00D9114B">
            <w:rPr>
              <w:rStyle w:val="a3"/>
              <w:b/>
              <w:color w:val="auto"/>
              <w:sz w:val="32"/>
              <w:szCs w:val="32"/>
            </w:rPr>
            <w:t>IEC 61058-2-1:1992, Edition 1.0</w:t>
          </w:r>
        </w:p>
      </w:docPartBody>
    </w:docPart>
    <w:docPart>
      <w:docPartPr>
        <w:name w:val="9765B8D3181D4428A3860BB89CF31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F6368-EE88-4892-B36C-9505726BDFDA}"/>
      </w:docPartPr>
      <w:docPartBody>
        <w:p w:rsidR="005B7DD0" w:rsidRDefault="00613467" w:rsidP="00613467">
          <w:pPr>
            <w:pStyle w:val="9765B8D3181D4428A3860BB89CF318351"/>
          </w:pPr>
          <w:r w:rsidRPr="00F00E1A">
            <w:rPr>
              <w:b/>
              <w:sz w:val="32"/>
              <w:szCs w:val="32"/>
            </w:rPr>
            <w:t>Part 2-1: Particular requirements for cord switches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inkAnnotations="0"/>
  <w:defaultTabStop w:val="720"/>
  <w:hyphenationZone w:val="425"/>
  <w:characterSpacingControl w:val="doNotCompress"/>
  <w:compat>
    <w:useFELayout/>
  </w:compat>
  <w:rsids>
    <w:rsidRoot w:val="00613467"/>
    <w:rsid w:val="003501C7"/>
    <w:rsid w:val="005B7DD0"/>
    <w:rsid w:val="00613467"/>
    <w:rsid w:val="00643245"/>
    <w:rsid w:val="008A77BE"/>
    <w:rsid w:val="008C0A6B"/>
    <w:rsid w:val="00A51A06"/>
    <w:rsid w:val="00AE2EF2"/>
    <w:rsid w:val="00B4701F"/>
    <w:rsid w:val="00CF317D"/>
    <w:rsid w:val="00EB0B63"/>
    <w:rsid w:val="00FD1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B7DD0"/>
    <w:rPr>
      <w:color w:val="808080"/>
    </w:rPr>
  </w:style>
  <w:style w:type="paragraph" w:customStyle="1" w:styleId="928DD42E17284171B05BC1F89A91C7C01">
    <w:name w:val="928DD42E17284171B05BC1F89A91C7C01"/>
    <w:rsid w:val="00613467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eastAsia="zh-CN"/>
    </w:rPr>
  </w:style>
  <w:style w:type="paragraph" w:customStyle="1" w:styleId="9765B8D3181D4428A3860BB89CF318351">
    <w:name w:val="9765B8D3181D4428A3860BB89CF318351"/>
    <w:rsid w:val="00613467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eastAsia="zh-CN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1FC12-84CA-4F5F-B524-279F8F0B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OD XX</vt:lpstr>
      <vt:lpstr>OD XX</vt:lpstr>
    </vt:vector>
  </TitlesOfParts>
  <Company>IEC-CO, Geneva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OD-5003-F1</dc:title>
  <dc:subject>IECEE Operational Document</dc:subject>
  <dc:creator>CTL</dc:creator>
  <cp:lastModifiedBy>Administrator</cp:lastModifiedBy>
  <cp:revision>7</cp:revision>
  <cp:lastPrinted>2015-02-15T01:45:00Z</cp:lastPrinted>
  <dcterms:created xsi:type="dcterms:W3CDTF">2021-08-04T13:24:00Z</dcterms:created>
  <dcterms:modified xsi:type="dcterms:W3CDTF">2025-07-30T08:40:00Z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5ada4-2724-4e43-ba58-0af316c67b8b_Enabled">
    <vt:lpwstr>True</vt:lpwstr>
  </property>
  <property fmtid="{D5CDD505-2E9C-101B-9397-08002B2CF9AE}" pid="3" name="MSIP_Label_7a25ada4-2724-4e43-ba58-0af316c67b8b_SiteId">
    <vt:lpwstr>e600ad84-320a-43ef-bfa4-8f5d25019bde</vt:lpwstr>
  </property>
  <property fmtid="{D5CDD505-2E9C-101B-9397-08002B2CF9AE}" pid="4" name="MSIP_Label_7a25ada4-2724-4e43-ba58-0af316c67b8b_SetDate">
    <vt:lpwstr>2019-03-25T15:35:18.2546286Z</vt:lpwstr>
  </property>
  <property fmtid="{D5CDD505-2E9C-101B-9397-08002B2CF9AE}" pid="5" name="MSIP_Label_7a25ada4-2724-4e43-ba58-0af316c67b8b_Name">
    <vt:lpwstr>Public</vt:lpwstr>
  </property>
  <property fmtid="{D5CDD505-2E9C-101B-9397-08002B2CF9AE}" pid="6" name="MSIP_Label_7a25ada4-2724-4e43-ba58-0af316c67b8b_Extended_MSFT_Method">
    <vt:lpwstr>Manual</vt:lpwstr>
  </property>
  <property fmtid="{D5CDD505-2E9C-101B-9397-08002B2CF9AE}" pid="7" name="MSIP_Label_49a16b40-a803-442a-a923-9d42e9158dd1_Enabled">
    <vt:lpwstr>true</vt:lpwstr>
  </property>
  <property fmtid="{D5CDD505-2E9C-101B-9397-08002B2CF9AE}" pid="8" name="MSIP_Label_49a16b40-a803-442a-a923-9d42e9158dd1_SetDate">
    <vt:lpwstr>2021-11-10T14:34:35Z</vt:lpwstr>
  </property>
  <property fmtid="{D5CDD505-2E9C-101B-9397-08002B2CF9AE}" pid="9" name="MSIP_Label_49a16b40-a803-442a-a923-9d42e9158dd1_Method">
    <vt:lpwstr>Standard</vt:lpwstr>
  </property>
  <property fmtid="{D5CDD505-2E9C-101B-9397-08002B2CF9AE}" pid="10" name="MSIP_Label_49a16b40-a803-442a-a923-9d42e9158dd1_Name">
    <vt:lpwstr>Internal</vt:lpwstr>
  </property>
  <property fmtid="{D5CDD505-2E9C-101B-9397-08002B2CF9AE}" pid="11" name="MSIP_Label_49a16b40-a803-442a-a923-9d42e9158dd1_SiteId">
    <vt:lpwstr>cf81581f-cf8c-405d-97e3-34a295c8d882</vt:lpwstr>
  </property>
  <property fmtid="{D5CDD505-2E9C-101B-9397-08002B2CF9AE}" pid="12" name="MSIP_Label_49a16b40-a803-442a-a923-9d42e9158dd1_ActionId">
    <vt:lpwstr>96b8b52d-c0a3-4819-84ad-d58c3f57ca2f</vt:lpwstr>
  </property>
  <property fmtid="{D5CDD505-2E9C-101B-9397-08002B2CF9AE}" pid="13" name="MSIP_Label_49a16b40-a803-442a-a923-9d42e9158dd1_ContentBits">
    <vt:lpwstr>0</vt:lpwstr>
  </property>
</Properties>
</file>